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90934" w14:textId="207CB39D" w:rsidR="00B04933" w:rsidRPr="001175EB" w:rsidRDefault="00B04933" w:rsidP="00B04933">
      <w:pPr>
        <w:jc w:val="center"/>
        <w:rPr>
          <w:b/>
          <w:u w:val="single"/>
        </w:rPr>
      </w:pPr>
      <w:r w:rsidRPr="001175EB">
        <w:rPr>
          <w:b/>
          <w:u w:val="single"/>
        </w:rPr>
        <w:t>Group #1:</w:t>
      </w:r>
    </w:p>
    <w:p w14:paraId="78A3017B" w14:textId="77777777" w:rsidR="00B04933" w:rsidRDefault="00B04933">
      <w:pPr>
        <w:rPr>
          <w:b/>
        </w:rPr>
      </w:pPr>
    </w:p>
    <w:p w14:paraId="66BD72C0" w14:textId="77777777" w:rsidR="00395CB0" w:rsidRDefault="00395CB0">
      <w:r w:rsidRPr="00395CB0">
        <w:rPr>
          <w:b/>
        </w:rPr>
        <w:t>Thematic Interest Areas</w:t>
      </w:r>
      <w:r>
        <w:t>: Relevancy/Ranking &amp; Metadata</w:t>
      </w:r>
    </w:p>
    <w:p w14:paraId="0CE81E93" w14:textId="77777777" w:rsidR="00395CB0" w:rsidRDefault="00395CB0"/>
    <w:p w14:paraId="3FE99351" w14:textId="77777777" w:rsidR="00395CB0" w:rsidRDefault="00395CB0">
      <w:r w:rsidRPr="00395CB0">
        <w:rPr>
          <w:b/>
        </w:rPr>
        <w:t>Evaluation Form</w:t>
      </w:r>
      <w:r>
        <w:t xml:space="preserve">: </w:t>
      </w:r>
      <w:hyperlink r:id="rId7" w:history="1">
        <w:r w:rsidRPr="008F681A">
          <w:rPr>
            <w:rStyle w:val="Hyperlink"/>
          </w:rPr>
          <w:t>http://bit.ly/esip2016_uceval_downs</w:t>
        </w:r>
      </w:hyperlink>
    </w:p>
    <w:p w14:paraId="7EC560D1" w14:textId="77777777" w:rsidR="00395CB0" w:rsidRDefault="00395CB0"/>
    <w:p w14:paraId="75201C52" w14:textId="77777777" w:rsidR="00D12EBA" w:rsidRDefault="00395CB0">
      <w:r w:rsidRPr="00395CB0">
        <w:rPr>
          <w:b/>
        </w:rPr>
        <w:t>Use Case Title</w:t>
      </w:r>
      <w:r>
        <w:t xml:space="preserve">: </w:t>
      </w:r>
      <w:r>
        <w:rPr>
          <w:rFonts w:eastAsia="Times New Roman" w:cs="Times New Roman"/>
        </w:rPr>
        <w:t>Dataset Rice Cooker Theory</w:t>
      </w:r>
    </w:p>
    <w:p w14:paraId="6BEB734B" w14:textId="77777777" w:rsidR="00395CB0" w:rsidRDefault="00395CB0"/>
    <w:p w14:paraId="42B2E7AD" w14:textId="77777777" w:rsidR="00395CB0" w:rsidRDefault="00395CB0">
      <w:r w:rsidRPr="00395CB0">
        <w:rPr>
          <w:b/>
        </w:rPr>
        <w:t>Use Case Author</w:t>
      </w:r>
      <w:r>
        <w:t>: Bob Downs</w:t>
      </w:r>
    </w:p>
    <w:p w14:paraId="646EB32F" w14:textId="77777777" w:rsidR="00395CB0" w:rsidRDefault="00395CB0"/>
    <w:p w14:paraId="05DCFC07" w14:textId="53F2CD1B" w:rsidR="00395CB0" w:rsidRDefault="00395CB0">
      <w:pPr>
        <w:rPr>
          <w:rFonts w:eastAsia="Times New Roman" w:cs="Times New Roman"/>
        </w:rPr>
      </w:pPr>
      <w:r w:rsidRPr="00395CB0">
        <w:rPr>
          <w:b/>
        </w:rPr>
        <w:t>Use Case Narrative</w:t>
      </w:r>
      <w:r>
        <w:t xml:space="preserve">: </w:t>
      </w:r>
      <w:r w:rsidR="00137B06">
        <w:rPr>
          <w:rFonts w:eastAsia="Times New Roman" w:cs="Times New Roman"/>
        </w:rPr>
        <w:t xml:space="preserve">An integrated data product contains inputs from both ancillary and science data sources, of which the sources of science data come from multiple sensors/platforms/projects. The problem is we would want to make some assumptions about its quality if we were going to use it. This is a problem because it's a product that contains inputs from multiple datasets. This can pertain to all types of sources including satellite, in situ, airborne, model/reanalysis data </w:t>
      </w:r>
      <w:proofErr w:type="spellStart"/>
      <w:r w:rsidR="00137B06">
        <w:rPr>
          <w:rFonts w:eastAsia="Times New Roman" w:cs="Times New Roman"/>
        </w:rPr>
        <w:t>etc</w:t>
      </w:r>
      <w:proofErr w:type="spellEnd"/>
      <w:proofErr w:type="gramStart"/>
      <w:r w:rsidR="00137B06">
        <w:rPr>
          <w:rFonts w:eastAsia="Times New Roman" w:cs="Times New Roman"/>
        </w:rPr>
        <w:t>..</w:t>
      </w:r>
      <w:proofErr w:type="gramEnd"/>
      <w:r w:rsidR="00137B06">
        <w:rPr>
          <w:rFonts w:eastAsia="Times New Roman" w:cs="Times New Roman"/>
        </w:rPr>
        <w:t xml:space="preserve">. The other problem is how we communicate changes to input data to the end users. Examples of changes to input data include: statistical changes, quality flag implementations, </w:t>
      </w:r>
      <w:proofErr w:type="gramStart"/>
      <w:r w:rsidR="00137B06">
        <w:rPr>
          <w:rFonts w:eastAsia="Times New Roman" w:cs="Times New Roman"/>
        </w:rPr>
        <w:t>data</w:t>
      </w:r>
      <w:proofErr w:type="gramEnd"/>
      <w:r w:rsidR="00137B06">
        <w:rPr>
          <w:rFonts w:eastAsia="Times New Roman" w:cs="Times New Roman"/>
        </w:rPr>
        <w:t xml:space="preserve"> gaps... Such changes can affect the quality of the final product even though the final product algorithm doesn't change. Chung-Lin calls this the "rice cooker" theory. We also need to consider carefully examining uncertainties and other quality issues with similar integrated products that assimilate the exact same sources of input data but have a slightly different assimilation algorithm. Converging on three fundamental problems: two groups of producers of data quality information, input producers and integrated dataset producers; how is the product distributor taking these product quality inputs and conveying the information; data distributor would also have to document any changes to the data quality information resulting from an update to a finished product.</w:t>
      </w:r>
    </w:p>
    <w:p w14:paraId="24B36E76" w14:textId="77777777" w:rsidR="00137B06" w:rsidRDefault="00137B06">
      <w:pPr>
        <w:rPr>
          <w:rFonts w:eastAsia="Times New Roman" w:cs="Times New Roman"/>
        </w:rPr>
      </w:pPr>
    </w:p>
    <w:p w14:paraId="12A15CB1" w14:textId="3257DFA1" w:rsidR="00137B06" w:rsidRDefault="00137B06">
      <w:pPr>
        <w:rPr>
          <w:rFonts w:eastAsia="Times New Roman" w:cs="Times New Roman"/>
        </w:rPr>
      </w:pPr>
      <w:r w:rsidRPr="00137B06">
        <w:rPr>
          <w:rFonts w:eastAsia="Times New Roman" w:cs="Times New Roman"/>
          <w:b/>
        </w:rPr>
        <w:t>Domain of Interest</w:t>
      </w:r>
      <w:r>
        <w:rPr>
          <w:rFonts w:eastAsia="Times New Roman" w:cs="Times New Roman"/>
        </w:rPr>
        <w:t>: All of the above</w:t>
      </w:r>
    </w:p>
    <w:p w14:paraId="536DB224" w14:textId="77777777" w:rsidR="00137B06" w:rsidRDefault="00137B06">
      <w:pPr>
        <w:rPr>
          <w:rFonts w:eastAsia="Times New Roman" w:cs="Times New Roman"/>
        </w:rPr>
      </w:pPr>
    </w:p>
    <w:p w14:paraId="3809A1F2" w14:textId="1C3AE616" w:rsidR="00137B06" w:rsidRDefault="00422EFD">
      <w:pPr>
        <w:rPr>
          <w:rFonts w:eastAsia="Times New Roman" w:cs="Times New Roman"/>
        </w:rPr>
      </w:pPr>
      <w:r w:rsidRPr="00422EFD">
        <w:rPr>
          <w:rFonts w:eastAsia="Times New Roman" w:cs="Times New Roman"/>
          <w:b/>
        </w:rPr>
        <w:t>Professional Domain of User:</w:t>
      </w:r>
      <w:r>
        <w:rPr>
          <w:rFonts w:eastAsia="Times New Roman" w:cs="Times New Roman"/>
        </w:rPr>
        <w:t xml:space="preserve"> Data Management</w:t>
      </w:r>
    </w:p>
    <w:p w14:paraId="5F92C275" w14:textId="77777777" w:rsidR="00422EFD" w:rsidRDefault="00422EFD">
      <w:pPr>
        <w:rPr>
          <w:rFonts w:eastAsia="Times New Roman" w:cs="Times New Roman"/>
        </w:rPr>
      </w:pPr>
    </w:p>
    <w:p w14:paraId="1A999CD5" w14:textId="35A84CF1" w:rsidR="00422EFD" w:rsidRDefault="00422EFD">
      <w:pPr>
        <w:rPr>
          <w:rFonts w:eastAsia="Times New Roman" w:cs="Times New Roman"/>
        </w:rPr>
      </w:pPr>
      <w:r w:rsidRPr="00422EFD">
        <w:rPr>
          <w:rFonts w:eastAsia="Times New Roman" w:cs="Times New Roman"/>
          <w:b/>
        </w:rPr>
        <w:t>Primary User-Stakeholder Relationship:</w:t>
      </w:r>
      <w:r>
        <w:rPr>
          <w:rFonts w:eastAsia="Times New Roman" w:cs="Times New Roman"/>
        </w:rPr>
        <w:t xml:space="preserve"> Human User -&gt; Data Producer/Stakeholder</w:t>
      </w:r>
    </w:p>
    <w:p w14:paraId="48C103AE" w14:textId="77777777" w:rsidR="00422EFD" w:rsidRDefault="00422EFD">
      <w:pPr>
        <w:rPr>
          <w:rFonts w:eastAsia="Times New Roman" w:cs="Times New Roman"/>
        </w:rPr>
      </w:pPr>
    </w:p>
    <w:p w14:paraId="19688C50" w14:textId="2C302C2C" w:rsidR="00422EFD" w:rsidRDefault="00422EFD">
      <w:pPr>
        <w:rPr>
          <w:rFonts w:eastAsia="Times New Roman" w:cs="Times New Roman"/>
        </w:rPr>
      </w:pPr>
      <w:r w:rsidRPr="00422EFD">
        <w:rPr>
          <w:rFonts w:eastAsia="Times New Roman" w:cs="Times New Roman"/>
          <w:b/>
        </w:rPr>
        <w:t>Secondary User-Stakeholder Relationship:</w:t>
      </w:r>
      <w:r>
        <w:rPr>
          <w:rFonts w:eastAsia="Times New Roman" w:cs="Times New Roman"/>
        </w:rPr>
        <w:t xml:space="preserve"> </w:t>
      </w:r>
      <w:r w:rsidR="003C067F">
        <w:rPr>
          <w:rFonts w:eastAsia="Times New Roman" w:cs="Times New Roman"/>
        </w:rPr>
        <w:t>Human User -&gt; Data Distributor/Stakeholder</w:t>
      </w:r>
    </w:p>
    <w:p w14:paraId="072A2A76" w14:textId="77777777" w:rsidR="00422EFD" w:rsidRDefault="00422EFD">
      <w:pPr>
        <w:rPr>
          <w:rFonts w:eastAsia="Times New Roman" w:cs="Times New Roman"/>
        </w:rPr>
      </w:pPr>
    </w:p>
    <w:p w14:paraId="0F11928A" w14:textId="7084DC1A" w:rsidR="00422EFD" w:rsidRDefault="00422EFD">
      <w:pPr>
        <w:rPr>
          <w:rFonts w:eastAsia="Times New Roman" w:cs="Times New Roman"/>
        </w:rPr>
      </w:pPr>
      <w:r w:rsidRPr="00422EFD">
        <w:rPr>
          <w:rFonts w:eastAsia="Times New Roman" w:cs="Times New Roman"/>
          <w:b/>
        </w:rPr>
        <w:t>Primary Scope:</w:t>
      </w:r>
      <w:r>
        <w:rPr>
          <w:rFonts w:eastAsia="Times New Roman" w:cs="Times New Roman"/>
        </w:rPr>
        <w:t xml:space="preserve"> Quantitative-Science (for details see: </w:t>
      </w:r>
      <w:hyperlink r:id="rId8" w:history="1">
        <w:r w:rsidRPr="008F681A">
          <w:rPr>
            <w:rStyle w:val="Hyperlink"/>
            <w:rFonts w:eastAsia="Times New Roman" w:cs="Times New Roman"/>
          </w:rPr>
          <w:t>http://bit.ly/quantsci</w:t>
        </w:r>
      </w:hyperlink>
      <w:r>
        <w:rPr>
          <w:rFonts w:eastAsia="Times New Roman" w:cs="Times New Roman"/>
        </w:rPr>
        <w:t>)</w:t>
      </w:r>
    </w:p>
    <w:p w14:paraId="33FCC8CF" w14:textId="77777777" w:rsidR="00422EFD" w:rsidRDefault="00422EFD">
      <w:pPr>
        <w:rPr>
          <w:rFonts w:eastAsia="Times New Roman" w:cs="Times New Roman"/>
        </w:rPr>
      </w:pPr>
    </w:p>
    <w:p w14:paraId="702AE114" w14:textId="5AD275CE" w:rsidR="00137B06" w:rsidRDefault="00422EFD">
      <w:pPr>
        <w:rPr>
          <w:rFonts w:eastAsia="Times New Roman" w:cs="Times New Roman"/>
        </w:rPr>
      </w:pPr>
      <w:r w:rsidRPr="00422EFD">
        <w:rPr>
          <w:rFonts w:eastAsia="Times New Roman" w:cs="Times New Roman"/>
          <w:b/>
        </w:rPr>
        <w:t>Primary Scope Rationale:</w:t>
      </w:r>
      <w:r>
        <w:rPr>
          <w:rFonts w:eastAsia="Times New Roman" w:cs="Times New Roman"/>
        </w:rPr>
        <w:t xml:space="preserve"> N/A</w:t>
      </w:r>
    </w:p>
    <w:p w14:paraId="2284C6FC" w14:textId="77777777" w:rsidR="00422EFD" w:rsidRDefault="00422EFD">
      <w:pPr>
        <w:rPr>
          <w:rFonts w:eastAsia="Times New Roman" w:cs="Times New Roman"/>
        </w:rPr>
      </w:pPr>
    </w:p>
    <w:p w14:paraId="56FE4BE2" w14:textId="3C524C1A" w:rsidR="00422EFD" w:rsidRDefault="00422EFD">
      <w:pPr>
        <w:rPr>
          <w:rFonts w:eastAsia="Times New Roman" w:cs="Times New Roman"/>
        </w:rPr>
      </w:pPr>
      <w:r w:rsidRPr="00422EFD">
        <w:rPr>
          <w:rFonts w:eastAsia="Times New Roman" w:cs="Times New Roman"/>
          <w:b/>
        </w:rPr>
        <w:t>Secondary Scope:</w:t>
      </w:r>
      <w:r>
        <w:rPr>
          <w:rFonts w:eastAsia="Times New Roman" w:cs="Times New Roman"/>
        </w:rPr>
        <w:t xml:space="preserve"> Qualitative-Product (for details see: </w:t>
      </w:r>
      <w:hyperlink r:id="rId9" w:history="1">
        <w:r w:rsidRPr="008F681A">
          <w:rPr>
            <w:rStyle w:val="Hyperlink"/>
            <w:rFonts w:eastAsia="Times New Roman" w:cs="Times New Roman"/>
          </w:rPr>
          <w:t>http://bit.ly/qualprod</w:t>
        </w:r>
      </w:hyperlink>
      <w:r>
        <w:rPr>
          <w:rFonts w:eastAsia="Times New Roman" w:cs="Times New Roman"/>
        </w:rPr>
        <w:t>)</w:t>
      </w:r>
    </w:p>
    <w:p w14:paraId="74B1F417" w14:textId="77777777" w:rsidR="00422EFD" w:rsidRDefault="00422EFD">
      <w:pPr>
        <w:rPr>
          <w:rFonts w:eastAsia="Times New Roman" w:cs="Times New Roman"/>
        </w:rPr>
      </w:pPr>
    </w:p>
    <w:p w14:paraId="6D3AA540" w14:textId="3BD9D861" w:rsidR="00422EFD" w:rsidRDefault="00422EFD">
      <w:pPr>
        <w:rPr>
          <w:rFonts w:eastAsia="Times New Roman" w:cs="Times New Roman"/>
        </w:rPr>
      </w:pPr>
      <w:r w:rsidRPr="00422EFD">
        <w:rPr>
          <w:rFonts w:eastAsia="Times New Roman" w:cs="Times New Roman"/>
          <w:b/>
        </w:rPr>
        <w:t xml:space="preserve">Secondary Scope Rationale: </w:t>
      </w:r>
      <w:r>
        <w:rPr>
          <w:rFonts w:eastAsia="Times New Roman" w:cs="Times New Roman"/>
        </w:rPr>
        <w:t>N/A</w:t>
      </w:r>
    </w:p>
    <w:p w14:paraId="3C3E4495" w14:textId="77777777" w:rsidR="00422EFD" w:rsidRDefault="00422EFD">
      <w:pPr>
        <w:rPr>
          <w:rFonts w:eastAsia="Times New Roman" w:cs="Times New Roman"/>
        </w:rPr>
      </w:pPr>
    </w:p>
    <w:p w14:paraId="2F4EC952" w14:textId="73384B7D" w:rsidR="00422EFD" w:rsidRPr="00422EFD" w:rsidRDefault="00422EFD">
      <w:pPr>
        <w:rPr>
          <w:rFonts w:eastAsia="Times New Roman" w:cs="Times New Roman"/>
          <w:b/>
        </w:rPr>
      </w:pPr>
      <w:r w:rsidRPr="00422EFD">
        <w:rPr>
          <w:rFonts w:eastAsia="Times New Roman" w:cs="Times New Roman"/>
          <w:b/>
        </w:rPr>
        <w:t>Use Case Chronology:</w:t>
      </w:r>
    </w:p>
    <w:p w14:paraId="6049DDF8" w14:textId="77777777" w:rsidR="00422EFD" w:rsidRPr="00422EFD" w:rsidRDefault="00422EFD">
      <w:pPr>
        <w:rPr>
          <w:rFonts w:eastAsia="Times New Roman" w:cs="Arial"/>
          <w:color w:val="000000"/>
        </w:rPr>
      </w:pPr>
      <w:r w:rsidRPr="00422EFD">
        <w:rPr>
          <w:rFonts w:eastAsia="Times New Roman" w:cs="Arial"/>
          <w:color w:val="000000"/>
        </w:rPr>
        <w:t xml:space="preserve">1. User draws attention to an issue with the output data of an integrated dataset by contacting the data distributor. </w:t>
      </w:r>
    </w:p>
    <w:p w14:paraId="451FAA4A" w14:textId="77777777" w:rsidR="00422EFD" w:rsidRPr="00422EFD" w:rsidRDefault="00422EFD">
      <w:pPr>
        <w:rPr>
          <w:rFonts w:eastAsia="Times New Roman" w:cs="Arial"/>
          <w:color w:val="000000"/>
        </w:rPr>
      </w:pPr>
      <w:r w:rsidRPr="00422EFD">
        <w:rPr>
          <w:rFonts w:eastAsia="Times New Roman" w:cs="Arial"/>
          <w:color w:val="000000"/>
        </w:rPr>
        <w:t xml:space="preserve">2. Data distributor self examines the issue and attempts to resolve and diagnose. 3. Data distributor then contacts the integrated data producer with the summary of the issues discovered. </w:t>
      </w:r>
    </w:p>
    <w:p w14:paraId="7B0D4991" w14:textId="77777777" w:rsidR="00422EFD" w:rsidRPr="00422EFD" w:rsidRDefault="00422EFD">
      <w:pPr>
        <w:rPr>
          <w:rFonts w:eastAsia="Times New Roman" w:cs="Arial"/>
          <w:color w:val="000000"/>
        </w:rPr>
      </w:pPr>
      <w:r w:rsidRPr="00422EFD">
        <w:rPr>
          <w:rFonts w:eastAsia="Times New Roman" w:cs="Arial"/>
          <w:color w:val="000000"/>
        </w:rPr>
        <w:t xml:space="preserve">4. Integrated data producer investigates all of the input data and troubleshoots the issue to find the sources of the issue. </w:t>
      </w:r>
    </w:p>
    <w:p w14:paraId="02C3E097" w14:textId="77777777" w:rsidR="00422EFD" w:rsidRPr="00422EFD" w:rsidRDefault="00422EFD">
      <w:pPr>
        <w:rPr>
          <w:rFonts w:eastAsia="Times New Roman" w:cs="Arial"/>
          <w:color w:val="000000"/>
        </w:rPr>
      </w:pPr>
      <w:r w:rsidRPr="00422EFD">
        <w:rPr>
          <w:rFonts w:eastAsia="Times New Roman" w:cs="Arial"/>
          <w:color w:val="000000"/>
        </w:rPr>
        <w:t xml:space="preserve">5. Integrated data producer then contacts the input data producer to inform them of issue and request more detailed quality information </w:t>
      </w:r>
      <w:proofErr w:type="gramStart"/>
      <w:r w:rsidRPr="00422EFD">
        <w:rPr>
          <w:rFonts w:eastAsia="Times New Roman" w:cs="Arial"/>
          <w:color w:val="000000"/>
        </w:rPr>
        <w:t>be</w:t>
      </w:r>
      <w:proofErr w:type="gramEnd"/>
      <w:r w:rsidRPr="00422EFD">
        <w:rPr>
          <w:rFonts w:eastAsia="Times New Roman" w:cs="Arial"/>
          <w:color w:val="000000"/>
        </w:rPr>
        <w:t xml:space="preserve"> provided for the input data. </w:t>
      </w:r>
    </w:p>
    <w:p w14:paraId="1F387F8B" w14:textId="77777777" w:rsidR="00422EFD" w:rsidRPr="00422EFD" w:rsidRDefault="00422EFD">
      <w:pPr>
        <w:rPr>
          <w:rFonts w:eastAsia="Times New Roman" w:cs="Arial"/>
          <w:color w:val="000000"/>
        </w:rPr>
      </w:pPr>
      <w:r w:rsidRPr="00422EFD">
        <w:rPr>
          <w:rFonts w:eastAsia="Times New Roman" w:cs="Arial"/>
          <w:color w:val="000000"/>
        </w:rPr>
        <w:t xml:space="preserve">6. This </w:t>
      </w:r>
      <w:proofErr w:type="gramStart"/>
      <w:r w:rsidRPr="00422EFD">
        <w:rPr>
          <w:rFonts w:eastAsia="Times New Roman" w:cs="Arial"/>
          <w:color w:val="000000"/>
        </w:rPr>
        <w:t>will</w:t>
      </w:r>
      <w:proofErr w:type="gramEnd"/>
      <w:r w:rsidRPr="00422EFD">
        <w:rPr>
          <w:rFonts w:eastAsia="Times New Roman" w:cs="Arial"/>
          <w:color w:val="000000"/>
        </w:rPr>
        <w:t xml:space="preserve"> all feedback to the end data user. </w:t>
      </w:r>
    </w:p>
    <w:p w14:paraId="7C8E1E96" w14:textId="5581C98B" w:rsidR="00422EFD" w:rsidRDefault="00422EFD">
      <w:pPr>
        <w:rPr>
          <w:rFonts w:eastAsia="Times New Roman" w:cs="Arial"/>
          <w:color w:val="000000"/>
        </w:rPr>
      </w:pPr>
      <w:r w:rsidRPr="00422EFD">
        <w:rPr>
          <w:rFonts w:eastAsia="Times New Roman" w:cs="Arial"/>
          <w:color w:val="000000"/>
        </w:rPr>
        <w:t xml:space="preserve">7. The data distributor with then </w:t>
      </w:r>
      <w:proofErr w:type="gramStart"/>
      <w:r w:rsidRPr="00422EFD">
        <w:rPr>
          <w:rFonts w:eastAsia="Times New Roman" w:cs="Arial"/>
          <w:color w:val="000000"/>
        </w:rPr>
        <w:t>document</w:t>
      </w:r>
      <w:proofErr w:type="gramEnd"/>
      <w:r w:rsidRPr="00422EFD">
        <w:rPr>
          <w:rFonts w:eastAsia="Times New Roman" w:cs="Arial"/>
          <w:color w:val="000000"/>
        </w:rPr>
        <w:t xml:space="preserve"> this information for all other users to discover.</w:t>
      </w:r>
    </w:p>
    <w:p w14:paraId="6E551E29" w14:textId="77777777" w:rsidR="007150E4" w:rsidRDefault="007150E4">
      <w:pPr>
        <w:rPr>
          <w:rFonts w:eastAsia="Times New Roman" w:cs="Arial"/>
          <w:color w:val="000000"/>
        </w:rPr>
      </w:pPr>
    </w:p>
    <w:p w14:paraId="5272EDCD" w14:textId="655EF14B" w:rsidR="007150E4" w:rsidRDefault="00AD7DD0">
      <w:pPr>
        <w:rPr>
          <w:rFonts w:eastAsia="Times New Roman" w:cs="Arial"/>
          <w:b/>
          <w:color w:val="000000"/>
        </w:rPr>
      </w:pPr>
      <w:r w:rsidRPr="00AD7DD0">
        <w:rPr>
          <w:rFonts w:eastAsia="Times New Roman" w:cs="Arial"/>
          <w:b/>
          <w:color w:val="000000"/>
        </w:rPr>
        <w:t>Success Criteria:</w:t>
      </w:r>
    </w:p>
    <w:p w14:paraId="065BB0AD" w14:textId="77777777" w:rsidR="00AD7DD0" w:rsidRDefault="00AD7DD0">
      <w:pPr>
        <w:rPr>
          <w:rFonts w:eastAsia="Times New Roman" w:cs="Arial"/>
          <w:b/>
          <w:color w:val="000000"/>
        </w:rPr>
      </w:pPr>
    </w:p>
    <w:p w14:paraId="7608A47F" w14:textId="77777777" w:rsidR="00AD7DD0" w:rsidRDefault="00AD7DD0">
      <w:pPr>
        <w:rPr>
          <w:rFonts w:eastAsia="Times New Roman" w:cs="Arial"/>
          <w:color w:val="000000"/>
        </w:rPr>
      </w:pPr>
      <w:r w:rsidRPr="00AD7DD0">
        <w:rPr>
          <w:rFonts w:eastAsia="Times New Roman" w:cs="Arial"/>
          <w:color w:val="000000"/>
        </w:rPr>
        <w:t xml:space="preserve">1. All parties involved are responding to communication. </w:t>
      </w:r>
    </w:p>
    <w:p w14:paraId="1E2325E0" w14:textId="77777777" w:rsidR="00AD7DD0" w:rsidRDefault="00AD7DD0">
      <w:pPr>
        <w:rPr>
          <w:rFonts w:eastAsia="Times New Roman" w:cs="Arial"/>
          <w:color w:val="000000"/>
        </w:rPr>
      </w:pPr>
      <w:r w:rsidRPr="00AD7DD0">
        <w:rPr>
          <w:rFonts w:eastAsia="Times New Roman" w:cs="Arial"/>
          <w:color w:val="000000"/>
        </w:rPr>
        <w:t xml:space="preserve">2. All parties involved have the requisite knowledge, skillsets, and funding to resolve these issues. </w:t>
      </w:r>
    </w:p>
    <w:p w14:paraId="12FCBB57" w14:textId="77777777" w:rsidR="00AD7DD0" w:rsidRDefault="00AD7DD0">
      <w:pPr>
        <w:rPr>
          <w:rFonts w:eastAsia="Times New Roman" w:cs="Arial"/>
          <w:color w:val="000000"/>
        </w:rPr>
      </w:pPr>
      <w:r w:rsidRPr="00AD7DD0">
        <w:rPr>
          <w:rFonts w:eastAsia="Times New Roman" w:cs="Arial"/>
          <w:color w:val="000000"/>
        </w:rPr>
        <w:t xml:space="preserve">3. The user makes adjustments to account for this data quality issue. </w:t>
      </w:r>
    </w:p>
    <w:p w14:paraId="4AB8BEFF" w14:textId="77777777" w:rsidR="00AD7DD0" w:rsidRDefault="00AD7DD0">
      <w:pPr>
        <w:rPr>
          <w:rFonts w:eastAsia="Times New Roman" w:cs="Arial"/>
          <w:color w:val="000000"/>
        </w:rPr>
      </w:pPr>
      <w:r w:rsidRPr="00AD7DD0">
        <w:rPr>
          <w:rFonts w:eastAsia="Times New Roman" w:cs="Arial"/>
          <w:color w:val="000000"/>
        </w:rPr>
        <w:t xml:space="preserve">4. Established process to document and track status. </w:t>
      </w:r>
    </w:p>
    <w:p w14:paraId="63142FD8" w14:textId="77777777" w:rsidR="00AD7DD0" w:rsidRDefault="00AD7DD0">
      <w:pPr>
        <w:rPr>
          <w:rFonts w:eastAsia="Times New Roman" w:cs="Arial"/>
          <w:color w:val="000000"/>
        </w:rPr>
      </w:pPr>
      <w:r w:rsidRPr="00AD7DD0">
        <w:rPr>
          <w:rFonts w:eastAsia="Times New Roman" w:cs="Arial"/>
          <w:color w:val="000000"/>
        </w:rPr>
        <w:t xml:space="preserve">5. The distributor should have all the information needed to update or create documentation to be made known to all other data users. </w:t>
      </w:r>
    </w:p>
    <w:p w14:paraId="06959BF1" w14:textId="187C53C7" w:rsidR="00AD7DD0" w:rsidRDefault="00AD7DD0">
      <w:pPr>
        <w:rPr>
          <w:rFonts w:eastAsia="Times New Roman" w:cs="Arial"/>
          <w:color w:val="000000"/>
        </w:rPr>
      </w:pPr>
      <w:r w:rsidRPr="00AD7DD0">
        <w:rPr>
          <w:rFonts w:eastAsia="Times New Roman" w:cs="Arial"/>
          <w:color w:val="000000"/>
        </w:rPr>
        <w:t xml:space="preserve">6. Fundamentally, enough distinctions can be made between the </w:t>
      </w:r>
      <w:proofErr w:type="gramStart"/>
      <w:r w:rsidRPr="00AD7DD0">
        <w:rPr>
          <w:rFonts w:eastAsia="Times New Roman" w:cs="Arial"/>
          <w:color w:val="000000"/>
        </w:rPr>
        <w:t>quality</w:t>
      </w:r>
      <w:proofErr w:type="gramEnd"/>
      <w:r w:rsidRPr="00AD7DD0">
        <w:rPr>
          <w:rFonts w:eastAsia="Times New Roman" w:cs="Arial"/>
          <w:color w:val="000000"/>
        </w:rPr>
        <w:t xml:space="preserve"> of various input datasets in relation to the integrated dataset.</w:t>
      </w:r>
    </w:p>
    <w:p w14:paraId="601E0D59" w14:textId="77777777" w:rsidR="003C067F" w:rsidRDefault="003C067F">
      <w:pPr>
        <w:rPr>
          <w:rFonts w:eastAsia="Times New Roman" w:cs="Arial"/>
          <w:color w:val="000000"/>
        </w:rPr>
      </w:pPr>
    </w:p>
    <w:p w14:paraId="7BF304D1" w14:textId="53D484A6" w:rsidR="003C067F" w:rsidRDefault="003C067F">
      <w:pPr>
        <w:rPr>
          <w:rFonts w:eastAsia="Times New Roman" w:cs="Times New Roman"/>
        </w:rPr>
      </w:pPr>
      <w:r w:rsidRPr="003C067F">
        <w:rPr>
          <w:rFonts w:eastAsia="Times New Roman" w:cs="Arial"/>
          <w:b/>
          <w:color w:val="000000"/>
        </w:rPr>
        <w:t>Data Quality Keywords</w:t>
      </w:r>
      <w:r>
        <w:rPr>
          <w:rFonts w:eastAsia="Times New Roman" w:cs="Arial"/>
          <w:color w:val="000000"/>
        </w:rPr>
        <w:t xml:space="preserve">: </w:t>
      </w:r>
      <w:r>
        <w:rPr>
          <w:rFonts w:eastAsia="Times New Roman" w:cs="Times New Roman"/>
        </w:rPr>
        <w:t>algorithm, calibration, cross-calibration, data sampling, derivatives, documentation, filtering, flags, instrument sampling, interoperability, metadata, metrics, missing data, reporting, spatial resolution, standardization, temporal resolution, workflow</w:t>
      </w:r>
    </w:p>
    <w:p w14:paraId="1AF1B783" w14:textId="77777777" w:rsidR="003C067F" w:rsidRDefault="003C067F">
      <w:pPr>
        <w:rPr>
          <w:rFonts w:eastAsia="Times New Roman" w:cs="Times New Roman"/>
        </w:rPr>
      </w:pPr>
    </w:p>
    <w:p w14:paraId="4619E2F3" w14:textId="77777777" w:rsidR="003C067F" w:rsidRDefault="003C067F">
      <w:pPr>
        <w:rPr>
          <w:rFonts w:eastAsia="Times New Roman" w:cs="Arial"/>
          <w:color w:val="000000"/>
        </w:rPr>
      </w:pPr>
    </w:p>
    <w:p w14:paraId="3FB5DB3C" w14:textId="77777777" w:rsidR="009209F5" w:rsidRDefault="009209F5">
      <w:pPr>
        <w:rPr>
          <w:rFonts w:eastAsia="Times New Roman" w:cs="Arial"/>
          <w:color w:val="000000"/>
        </w:rPr>
      </w:pPr>
    </w:p>
    <w:p w14:paraId="3EA8539B" w14:textId="77777777" w:rsidR="009209F5" w:rsidRDefault="009209F5">
      <w:pPr>
        <w:rPr>
          <w:rFonts w:eastAsia="Times New Roman" w:cs="Arial"/>
          <w:color w:val="000000"/>
        </w:rPr>
      </w:pPr>
    </w:p>
    <w:p w14:paraId="5A9C2DBC" w14:textId="77777777" w:rsidR="009209F5" w:rsidRDefault="009209F5">
      <w:pPr>
        <w:rPr>
          <w:rFonts w:eastAsia="Times New Roman" w:cs="Arial"/>
          <w:color w:val="000000"/>
        </w:rPr>
      </w:pPr>
    </w:p>
    <w:p w14:paraId="349369A0" w14:textId="77777777" w:rsidR="009209F5" w:rsidRDefault="009209F5">
      <w:pPr>
        <w:rPr>
          <w:rFonts w:eastAsia="Times New Roman" w:cs="Arial"/>
          <w:color w:val="000000"/>
        </w:rPr>
      </w:pPr>
    </w:p>
    <w:p w14:paraId="16480149" w14:textId="77777777" w:rsidR="009209F5" w:rsidRDefault="009209F5">
      <w:pPr>
        <w:rPr>
          <w:rFonts w:eastAsia="Times New Roman" w:cs="Arial"/>
          <w:color w:val="000000"/>
        </w:rPr>
      </w:pPr>
    </w:p>
    <w:p w14:paraId="6365FF0C" w14:textId="77777777" w:rsidR="009209F5" w:rsidRDefault="009209F5">
      <w:pPr>
        <w:rPr>
          <w:rFonts w:eastAsia="Times New Roman" w:cs="Arial"/>
          <w:color w:val="000000"/>
        </w:rPr>
      </w:pPr>
    </w:p>
    <w:p w14:paraId="5AF64BAB" w14:textId="77777777" w:rsidR="009209F5" w:rsidRDefault="009209F5">
      <w:pPr>
        <w:rPr>
          <w:rFonts w:eastAsia="Times New Roman" w:cs="Arial"/>
          <w:color w:val="000000"/>
        </w:rPr>
      </w:pPr>
    </w:p>
    <w:p w14:paraId="35C1D6EF" w14:textId="77777777" w:rsidR="009209F5" w:rsidRDefault="009209F5">
      <w:pPr>
        <w:rPr>
          <w:rFonts w:eastAsia="Times New Roman" w:cs="Arial"/>
          <w:color w:val="000000"/>
        </w:rPr>
      </w:pPr>
    </w:p>
    <w:p w14:paraId="685F534E" w14:textId="77777777" w:rsidR="009209F5" w:rsidRDefault="009209F5">
      <w:pPr>
        <w:rPr>
          <w:rFonts w:eastAsia="Times New Roman" w:cs="Arial"/>
          <w:color w:val="000000"/>
        </w:rPr>
      </w:pPr>
    </w:p>
    <w:p w14:paraId="2C0BD84A" w14:textId="77777777" w:rsidR="009209F5" w:rsidRDefault="009209F5">
      <w:pPr>
        <w:rPr>
          <w:rFonts w:eastAsia="Times New Roman" w:cs="Arial"/>
          <w:color w:val="000000"/>
        </w:rPr>
      </w:pPr>
    </w:p>
    <w:p w14:paraId="5D755983" w14:textId="77777777" w:rsidR="009209F5" w:rsidRDefault="009209F5">
      <w:pPr>
        <w:rPr>
          <w:rFonts w:eastAsia="Times New Roman" w:cs="Arial"/>
          <w:color w:val="000000"/>
        </w:rPr>
      </w:pPr>
    </w:p>
    <w:p w14:paraId="79F7CD21" w14:textId="77777777" w:rsidR="009209F5" w:rsidRDefault="009209F5">
      <w:pPr>
        <w:rPr>
          <w:rFonts w:eastAsia="Times New Roman" w:cs="Arial"/>
          <w:color w:val="000000"/>
        </w:rPr>
      </w:pPr>
    </w:p>
    <w:p w14:paraId="32856353" w14:textId="77777777" w:rsidR="009209F5" w:rsidRDefault="009209F5">
      <w:pPr>
        <w:rPr>
          <w:rFonts w:eastAsia="Times New Roman" w:cs="Arial"/>
          <w:color w:val="000000"/>
        </w:rPr>
      </w:pPr>
    </w:p>
    <w:p w14:paraId="118D30FE" w14:textId="4564D226" w:rsidR="001175EB" w:rsidRPr="001175EB" w:rsidRDefault="001175EB" w:rsidP="001175EB">
      <w:pPr>
        <w:jc w:val="center"/>
        <w:rPr>
          <w:b/>
          <w:u w:val="single"/>
        </w:rPr>
      </w:pPr>
      <w:r>
        <w:rPr>
          <w:b/>
          <w:u w:val="single"/>
        </w:rPr>
        <w:t>Group #2</w:t>
      </w:r>
      <w:r w:rsidRPr="001175EB">
        <w:rPr>
          <w:b/>
          <w:u w:val="single"/>
        </w:rPr>
        <w:t>:</w:t>
      </w:r>
    </w:p>
    <w:p w14:paraId="709D36D2" w14:textId="77777777" w:rsidR="001175EB" w:rsidRDefault="001175EB" w:rsidP="001175EB">
      <w:pPr>
        <w:rPr>
          <w:b/>
        </w:rPr>
      </w:pPr>
    </w:p>
    <w:p w14:paraId="5A4CF91E" w14:textId="634B78C0" w:rsidR="001175EB" w:rsidRDefault="001175EB" w:rsidP="001175EB">
      <w:r w:rsidRPr="00395CB0">
        <w:rPr>
          <w:b/>
        </w:rPr>
        <w:t>Thematic Interest Areas</w:t>
      </w:r>
      <w:r>
        <w:t xml:space="preserve">: </w:t>
      </w:r>
      <w:r w:rsidR="00EC4F1D">
        <w:t>Relevancy/Ranking &amp; Metadata</w:t>
      </w:r>
    </w:p>
    <w:p w14:paraId="55FDE437" w14:textId="77777777" w:rsidR="001175EB" w:rsidRDefault="001175EB" w:rsidP="001175EB"/>
    <w:p w14:paraId="0828F68A" w14:textId="1CE2A694" w:rsidR="001175EB" w:rsidRDefault="001175EB" w:rsidP="001175EB">
      <w:r w:rsidRPr="00395CB0">
        <w:rPr>
          <w:b/>
        </w:rPr>
        <w:t>Evaluation Form</w:t>
      </w:r>
      <w:r>
        <w:t xml:space="preserve">: </w:t>
      </w:r>
      <w:hyperlink r:id="rId10" w:history="1">
        <w:r w:rsidR="00EC4F1D" w:rsidRPr="008F681A">
          <w:rPr>
            <w:rStyle w:val="Hyperlink"/>
          </w:rPr>
          <w:t>http://bit.ly/esip2016_uceval_peng</w:t>
        </w:r>
      </w:hyperlink>
      <w:r w:rsidR="00EC4F1D">
        <w:t xml:space="preserve"> </w:t>
      </w:r>
    </w:p>
    <w:p w14:paraId="2686B678" w14:textId="77777777" w:rsidR="001175EB" w:rsidRDefault="001175EB" w:rsidP="001175EB"/>
    <w:p w14:paraId="1912E520" w14:textId="54BC9FCE" w:rsidR="001175EB" w:rsidRDefault="001175EB" w:rsidP="001175EB">
      <w:r w:rsidRPr="00395CB0">
        <w:rPr>
          <w:b/>
        </w:rPr>
        <w:t>Use Case Title</w:t>
      </w:r>
      <w:r>
        <w:t xml:space="preserve">: </w:t>
      </w:r>
      <w:r w:rsidR="00EC4F1D">
        <w:rPr>
          <w:rFonts w:eastAsia="Times New Roman" w:cs="Times New Roman"/>
        </w:rPr>
        <w:t>Appropriate Amount/Extent of Documentations for Data Use</w:t>
      </w:r>
    </w:p>
    <w:p w14:paraId="04ECB3B4" w14:textId="77777777" w:rsidR="001175EB" w:rsidRDefault="001175EB" w:rsidP="001175EB"/>
    <w:p w14:paraId="07B6A0EA" w14:textId="3E1D4964" w:rsidR="001175EB" w:rsidRDefault="001175EB" w:rsidP="001175EB">
      <w:r w:rsidRPr="00395CB0">
        <w:rPr>
          <w:b/>
        </w:rPr>
        <w:t>Use Case Author</w:t>
      </w:r>
      <w:r>
        <w:t xml:space="preserve">: </w:t>
      </w:r>
      <w:proofErr w:type="spellStart"/>
      <w:r w:rsidR="00EC4F1D">
        <w:t>Ge</w:t>
      </w:r>
      <w:proofErr w:type="spellEnd"/>
      <w:r w:rsidR="00EC4F1D">
        <w:t xml:space="preserve"> </w:t>
      </w:r>
      <w:proofErr w:type="spellStart"/>
      <w:r w:rsidR="00EC4F1D">
        <w:t>Peng</w:t>
      </w:r>
      <w:proofErr w:type="spellEnd"/>
    </w:p>
    <w:p w14:paraId="0447DE0B" w14:textId="77777777" w:rsidR="001175EB" w:rsidRDefault="001175EB" w:rsidP="001175EB"/>
    <w:p w14:paraId="541E05D7" w14:textId="4A15E93A" w:rsidR="001175EB" w:rsidRDefault="001175EB" w:rsidP="001175EB">
      <w:pPr>
        <w:rPr>
          <w:rFonts w:eastAsia="Times New Roman" w:cs="Times New Roman"/>
        </w:rPr>
      </w:pPr>
      <w:r w:rsidRPr="00395CB0">
        <w:rPr>
          <w:b/>
        </w:rPr>
        <w:t>Use Case Narrative</w:t>
      </w:r>
      <w:r>
        <w:t xml:space="preserve">: </w:t>
      </w:r>
      <w:r w:rsidR="00EC4F1D">
        <w:rPr>
          <w:rFonts w:eastAsia="Times New Roman" w:cs="Times New Roman"/>
        </w:rPr>
        <w:t xml:space="preserve">Traditionally, information about a data product can be captured and provided to end-users in the forms of collection metadata (e.g., via a </w:t>
      </w:r>
      <w:proofErr w:type="spellStart"/>
      <w:r w:rsidR="00EC4F1D">
        <w:rPr>
          <w:rFonts w:eastAsia="Times New Roman" w:cs="Times New Roman"/>
        </w:rPr>
        <w:t>doi</w:t>
      </w:r>
      <w:proofErr w:type="spellEnd"/>
      <w:r w:rsidR="00EC4F1D">
        <w:rPr>
          <w:rFonts w:eastAsia="Times New Roman" w:cs="Times New Roman"/>
        </w:rPr>
        <w:t xml:space="preserve"> landing page) and descriptive document such as A-TBD. Many end-users do not seem to think that they are easy to understand or are turned off by the overly extended elements or information. In addition, there is always a balance to strike between all possible descriptive information about the data product and available resources. The goal is to define levels of recommended documentations based on the levels of data use needs to guide end-users on what document to look for which will also help data centers on what documentations to prepare for.</w:t>
      </w:r>
    </w:p>
    <w:p w14:paraId="1ED2EBA3" w14:textId="77777777" w:rsidR="001175EB" w:rsidRDefault="001175EB" w:rsidP="001175EB">
      <w:pPr>
        <w:rPr>
          <w:rFonts w:eastAsia="Times New Roman" w:cs="Times New Roman"/>
        </w:rPr>
      </w:pPr>
    </w:p>
    <w:p w14:paraId="1CA6A096" w14:textId="60E26B25" w:rsidR="001175EB" w:rsidRDefault="001175EB" w:rsidP="001175EB">
      <w:pPr>
        <w:rPr>
          <w:rFonts w:eastAsia="Times New Roman" w:cs="Times New Roman"/>
        </w:rPr>
      </w:pPr>
      <w:r w:rsidRPr="00137B06">
        <w:rPr>
          <w:rFonts w:eastAsia="Times New Roman" w:cs="Times New Roman"/>
          <w:b/>
        </w:rPr>
        <w:t>Domain of Interest</w:t>
      </w:r>
      <w:r>
        <w:rPr>
          <w:rFonts w:eastAsia="Times New Roman" w:cs="Times New Roman"/>
        </w:rPr>
        <w:t xml:space="preserve">: </w:t>
      </w:r>
      <w:r w:rsidR="00EC4F1D">
        <w:rPr>
          <w:rFonts w:eastAsia="Times New Roman" w:cs="Times New Roman"/>
        </w:rPr>
        <w:t>All of the above</w:t>
      </w:r>
    </w:p>
    <w:p w14:paraId="3F6B6233" w14:textId="77777777" w:rsidR="001175EB" w:rsidRDefault="001175EB" w:rsidP="001175EB">
      <w:pPr>
        <w:rPr>
          <w:rFonts w:eastAsia="Times New Roman" w:cs="Times New Roman"/>
        </w:rPr>
      </w:pPr>
    </w:p>
    <w:p w14:paraId="15A311DA" w14:textId="16B9619C" w:rsidR="001175EB" w:rsidRDefault="001175EB" w:rsidP="001175EB">
      <w:pPr>
        <w:rPr>
          <w:rFonts w:eastAsia="Times New Roman" w:cs="Times New Roman"/>
        </w:rPr>
      </w:pPr>
      <w:r w:rsidRPr="00422EFD">
        <w:rPr>
          <w:rFonts w:eastAsia="Times New Roman" w:cs="Times New Roman"/>
          <w:b/>
        </w:rPr>
        <w:t>Professional Domain of User:</w:t>
      </w:r>
      <w:r>
        <w:rPr>
          <w:rFonts w:eastAsia="Times New Roman" w:cs="Times New Roman"/>
        </w:rPr>
        <w:t xml:space="preserve"> </w:t>
      </w:r>
      <w:r w:rsidR="00EC4F1D">
        <w:rPr>
          <w:rFonts w:eastAsia="Times New Roman" w:cs="Times New Roman"/>
        </w:rPr>
        <w:t xml:space="preserve">Data Management, Stewardship, Service Support, </w:t>
      </w:r>
      <w:proofErr w:type="gramStart"/>
      <w:r w:rsidR="00EC4F1D">
        <w:rPr>
          <w:rFonts w:eastAsia="Times New Roman" w:cs="Times New Roman"/>
        </w:rPr>
        <w:t>Users</w:t>
      </w:r>
      <w:proofErr w:type="gramEnd"/>
    </w:p>
    <w:p w14:paraId="2BF08B13" w14:textId="77777777" w:rsidR="001175EB" w:rsidRDefault="001175EB" w:rsidP="001175EB">
      <w:pPr>
        <w:rPr>
          <w:rFonts w:eastAsia="Times New Roman" w:cs="Times New Roman"/>
        </w:rPr>
      </w:pPr>
    </w:p>
    <w:p w14:paraId="46141831" w14:textId="26F9592C" w:rsidR="001175EB" w:rsidRDefault="001175EB" w:rsidP="001175EB">
      <w:pPr>
        <w:rPr>
          <w:rFonts w:eastAsia="Times New Roman" w:cs="Times New Roman"/>
        </w:rPr>
      </w:pPr>
      <w:r w:rsidRPr="00422EFD">
        <w:rPr>
          <w:rFonts w:eastAsia="Times New Roman" w:cs="Times New Roman"/>
          <w:b/>
        </w:rPr>
        <w:t>Primary User-Stakeholder Relationship:</w:t>
      </w:r>
      <w:r>
        <w:rPr>
          <w:rFonts w:eastAsia="Times New Roman" w:cs="Times New Roman"/>
        </w:rPr>
        <w:t xml:space="preserve"> </w:t>
      </w:r>
      <w:r w:rsidR="00EC4F1D">
        <w:rPr>
          <w:rFonts w:eastAsia="Times New Roman" w:cs="Times New Roman"/>
        </w:rPr>
        <w:t>Human User -&gt; Data Distributor/Stakeholder</w:t>
      </w:r>
    </w:p>
    <w:p w14:paraId="0BF0E3CD" w14:textId="77777777" w:rsidR="001175EB" w:rsidRDefault="001175EB" w:rsidP="001175EB">
      <w:pPr>
        <w:rPr>
          <w:rFonts w:eastAsia="Times New Roman" w:cs="Times New Roman"/>
        </w:rPr>
      </w:pPr>
    </w:p>
    <w:p w14:paraId="335FD457" w14:textId="6F979C90" w:rsidR="001175EB" w:rsidRDefault="001175EB" w:rsidP="001175EB">
      <w:pPr>
        <w:rPr>
          <w:rFonts w:eastAsia="Times New Roman" w:cs="Times New Roman"/>
        </w:rPr>
      </w:pPr>
      <w:r w:rsidRPr="00422EFD">
        <w:rPr>
          <w:rFonts w:eastAsia="Times New Roman" w:cs="Times New Roman"/>
          <w:b/>
        </w:rPr>
        <w:t>Secondary User-Stakeholder Relationship:</w:t>
      </w:r>
      <w:r>
        <w:rPr>
          <w:rFonts w:eastAsia="Times New Roman" w:cs="Times New Roman"/>
        </w:rPr>
        <w:t xml:space="preserve"> </w:t>
      </w:r>
      <w:r w:rsidR="00A71C14">
        <w:rPr>
          <w:rFonts w:eastAsia="Times New Roman" w:cs="Times New Roman"/>
        </w:rPr>
        <w:t>Human User -&gt; Data Center/Stakeholder</w:t>
      </w:r>
    </w:p>
    <w:p w14:paraId="7E61CF2A" w14:textId="77777777" w:rsidR="001175EB" w:rsidRDefault="001175EB" w:rsidP="001175EB">
      <w:pPr>
        <w:rPr>
          <w:rFonts w:eastAsia="Times New Roman" w:cs="Times New Roman"/>
        </w:rPr>
      </w:pPr>
    </w:p>
    <w:p w14:paraId="09557BFE" w14:textId="77777777" w:rsidR="001175EB" w:rsidRDefault="001175EB" w:rsidP="001175EB">
      <w:pPr>
        <w:rPr>
          <w:rFonts w:eastAsia="Times New Roman" w:cs="Times New Roman"/>
        </w:rPr>
      </w:pPr>
      <w:r w:rsidRPr="00422EFD">
        <w:rPr>
          <w:rFonts w:eastAsia="Times New Roman" w:cs="Times New Roman"/>
          <w:b/>
        </w:rPr>
        <w:t>Primary Scope:</w:t>
      </w:r>
      <w:r>
        <w:rPr>
          <w:rFonts w:eastAsia="Times New Roman" w:cs="Times New Roman"/>
        </w:rPr>
        <w:t xml:space="preserve"> Quantitative-Science (for details see: </w:t>
      </w:r>
      <w:hyperlink r:id="rId11" w:history="1">
        <w:r w:rsidRPr="008F681A">
          <w:rPr>
            <w:rStyle w:val="Hyperlink"/>
            <w:rFonts w:eastAsia="Times New Roman" w:cs="Times New Roman"/>
          </w:rPr>
          <w:t>http://bit.ly/quantsci</w:t>
        </w:r>
      </w:hyperlink>
      <w:r>
        <w:rPr>
          <w:rFonts w:eastAsia="Times New Roman" w:cs="Times New Roman"/>
        </w:rPr>
        <w:t>)</w:t>
      </w:r>
    </w:p>
    <w:p w14:paraId="2F826AF5" w14:textId="77777777" w:rsidR="001175EB" w:rsidRDefault="001175EB" w:rsidP="001175EB">
      <w:pPr>
        <w:rPr>
          <w:rFonts w:eastAsia="Times New Roman" w:cs="Times New Roman"/>
        </w:rPr>
      </w:pPr>
    </w:p>
    <w:p w14:paraId="394E0EDF" w14:textId="1AB7E658" w:rsidR="001175EB" w:rsidRDefault="001175EB" w:rsidP="001175EB">
      <w:pPr>
        <w:rPr>
          <w:rFonts w:eastAsia="Times New Roman" w:cs="Times New Roman"/>
        </w:rPr>
      </w:pPr>
      <w:r w:rsidRPr="00422EFD">
        <w:rPr>
          <w:rFonts w:eastAsia="Times New Roman" w:cs="Times New Roman"/>
          <w:b/>
        </w:rPr>
        <w:t>Primary Scope Rationale:</w:t>
      </w:r>
      <w:r>
        <w:rPr>
          <w:rFonts w:eastAsia="Times New Roman" w:cs="Times New Roman"/>
        </w:rPr>
        <w:t xml:space="preserve"> </w:t>
      </w:r>
      <w:r w:rsidR="00D14F33">
        <w:rPr>
          <w:rFonts w:eastAsia="Times New Roman" w:cs="Times New Roman"/>
        </w:rPr>
        <w:t>Scientific understanding -&gt; improved applicability and usability</w:t>
      </w:r>
    </w:p>
    <w:p w14:paraId="029D6100" w14:textId="77777777" w:rsidR="001175EB" w:rsidRDefault="001175EB" w:rsidP="001175EB">
      <w:pPr>
        <w:rPr>
          <w:rFonts w:eastAsia="Times New Roman" w:cs="Times New Roman"/>
        </w:rPr>
      </w:pPr>
    </w:p>
    <w:p w14:paraId="3BF0B86E" w14:textId="367265B5" w:rsidR="00D14F33" w:rsidRDefault="001175EB" w:rsidP="001175EB">
      <w:pPr>
        <w:rPr>
          <w:rFonts w:eastAsia="Times New Roman" w:cs="Times New Roman"/>
        </w:rPr>
      </w:pPr>
      <w:r w:rsidRPr="00422EFD">
        <w:rPr>
          <w:rFonts w:eastAsia="Times New Roman" w:cs="Times New Roman"/>
          <w:b/>
        </w:rPr>
        <w:t>Secondary Scope:</w:t>
      </w:r>
      <w:r>
        <w:rPr>
          <w:rFonts w:eastAsia="Times New Roman" w:cs="Times New Roman"/>
        </w:rPr>
        <w:t xml:space="preserve"> </w:t>
      </w:r>
      <w:r w:rsidR="00D14F33">
        <w:rPr>
          <w:rFonts w:eastAsia="Times New Roman" w:cs="Times New Roman"/>
        </w:rPr>
        <w:t>N/A</w:t>
      </w:r>
    </w:p>
    <w:p w14:paraId="6CA7BF12" w14:textId="77777777" w:rsidR="001175EB" w:rsidRDefault="001175EB" w:rsidP="001175EB">
      <w:pPr>
        <w:rPr>
          <w:rFonts w:eastAsia="Times New Roman" w:cs="Times New Roman"/>
        </w:rPr>
      </w:pPr>
    </w:p>
    <w:p w14:paraId="7A5A197C" w14:textId="77777777" w:rsidR="001175EB" w:rsidRDefault="001175EB" w:rsidP="001175EB">
      <w:pPr>
        <w:rPr>
          <w:rFonts w:eastAsia="Times New Roman" w:cs="Times New Roman"/>
        </w:rPr>
      </w:pPr>
      <w:r w:rsidRPr="00422EFD">
        <w:rPr>
          <w:rFonts w:eastAsia="Times New Roman" w:cs="Times New Roman"/>
          <w:b/>
        </w:rPr>
        <w:t xml:space="preserve">Secondary Scope Rationale: </w:t>
      </w:r>
      <w:r>
        <w:rPr>
          <w:rFonts w:eastAsia="Times New Roman" w:cs="Times New Roman"/>
        </w:rPr>
        <w:t>N/A</w:t>
      </w:r>
    </w:p>
    <w:p w14:paraId="6D90A54D" w14:textId="77777777" w:rsidR="001175EB" w:rsidRDefault="001175EB" w:rsidP="001175EB">
      <w:pPr>
        <w:rPr>
          <w:rFonts w:eastAsia="Times New Roman" w:cs="Times New Roman"/>
        </w:rPr>
      </w:pPr>
    </w:p>
    <w:p w14:paraId="61227388" w14:textId="77777777" w:rsidR="001175EB" w:rsidRDefault="001175EB" w:rsidP="001175EB">
      <w:pPr>
        <w:rPr>
          <w:rFonts w:eastAsia="Times New Roman" w:cs="Times New Roman"/>
          <w:b/>
        </w:rPr>
      </w:pPr>
      <w:r w:rsidRPr="00422EFD">
        <w:rPr>
          <w:rFonts w:eastAsia="Times New Roman" w:cs="Times New Roman"/>
          <w:b/>
        </w:rPr>
        <w:t>Use Case Chronology:</w:t>
      </w:r>
    </w:p>
    <w:p w14:paraId="75636D83" w14:textId="77777777" w:rsidR="00D14F33" w:rsidRDefault="00D14F33" w:rsidP="00D14F33">
      <w:pPr>
        <w:rPr>
          <w:rFonts w:eastAsia="Times New Roman" w:cs="Times New Roman"/>
        </w:rPr>
      </w:pPr>
      <w:r>
        <w:rPr>
          <w:rFonts w:eastAsia="Times New Roman" w:cs="Times New Roman"/>
        </w:rPr>
        <w:t>1. User defines data use need level - TBD; e.g., just browsing/high-level general information; basic information/characteristics of the product; initial use/understanding of the product; targeted application; extensive application of the product.</w:t>
      </w:r>
    </w:p>
    <w:p w14:paraId="026D25F7" w14:textId="77777777" w:rsidR="00D14F33" w:rsidRDefault="00D14F33" w:rsidP="00D14F33">
      <w:pPr>
        <w:rPr>
          <w:rFonts w:eastAsia="Times New Roman" w:cs="Times New Roman"/>
        </w:rPr>
      </w:pPr>
      <w:r>
        <w:rPr>
          <w:rFonts w:eastAsia="Times New Roman" w:cs="Times New Roman"/>
        </w:rPr>
        <w:t xml:space="preserve">2. User selects the level of documentations based on a consistent framework. </w:t>
      </w:r>
    </w:p>
    <w:p w14:paraId="30563372" w14:textId="77777777" w:rsidR="00D14F33" w:rsidRDefault="00D14F33" w:rsidP="00D14F33">
      <w:pPr>
        <w:rPr>
          <w:rFonts w:eastAsia="Times New Roman" w:cs="Times New Roman"/>
        </w:rPr>
      </w:pPr>
      <w:r>
        <w:rPr>
          <w:rFonts w:eastAsia="Times New Roman" w:cs="Times New Roman"/>
        </w:rPr>
        <w:t xml:space="preserve">3. User reads the appropriate documentations to get appropriate product information. </w:t>
      </w:r>
    </w:p>
    <w:p w14:paraId="5DB49FCD" w14:textId="0AF66218" w:rsidR="00D14F33" w:rsidRPr="00D14F33" w:rsidRDefault="00D14F33" w:rsidP="001175EB">
      <w:pPr>
        <w:rPr>
          <w:rFonts w:eastAsia="Times New Roman" w:cs="Times New Roman"/>
        </w:rPr>
      </w:pPr>
      <w:r>
        <w:rPr>
          <w:rFonts w:eastAsia="Times New Roman" w:cs="Times New Roman"/>
        </w:rPr>
        <w:t>4. User uses the product properly and efficiently.</w:t>
      </w:r>
    </w:p>
    <w:p w14:paraId="36E79D3C" w14:textId="77777777" w:rsidR="001175EB" w:rsidRDefault="001175EB" w:rsidP="001175EB">
      <w:pPr>
        <w:rPr>
          <w:rFonts w:eastAsia="Times New Roman" w:cs="Arial"/>
          <w:color w:val="000000"/>
        </w:rPr>
      </w:pPr>
    </w:p>
    <w:p w14:paraId="6E87E7C1" w14:textId="77777777" w:rsidR="001175EB" w:rsidRDefault="001175EB" w:rsidP="001175EB">
      <w:pPr>
        <w:rPr>
          <w:rFonts w:eastAsia="Times New Roman" w:cs="Arial"/>
          <w:b/>
          <w:color w:val="000000"/>
        </w:rPr>
      </w:pPr>
      <w:r w:rsidRPr="00AD7DD0">
        <w:rPr>
          <w:rFonts w:eastAsia="Times New Roman" w:cs="Arial"/>
          <w:b/>
          <w:color w:val="000000"/>
        </w:rPr>
        <w:t>Success Criteria:</w:t>
      </w:r>
    </w:p>
    <w:p w14:paraId="6ED2C99A" w14:textId="1E376A22" w:rsidR="001175EB" w:rsidRDefault="00A71C14" w:rsidP="001175EB">
      <w:pPr>
        <w:rPr>
          <w:rFonts w:eastAsia="Times New Roman" w:cs="Arial"/>
          <w:b/>
          <w:color w:val="000000"/>
        </w:rPr>
      </w:pPr>
      <w:r>
        <w:rPr>
          <w:rFonts w:eastAsia="Times New Roman" w:cs="Times New Roman"/>
        </w:rPr>
        <w:t>Defining Data Use Need and Documentation Maturity Levels - consistent framework so users know what types of documentations to turn to for their use needs.</w:t>
      </w:r>
    </w:p>
    <w:p w14:paraId="435F7C1B" w14:textId="77777777" w:rsidR="001175EB" w:rsidRDefault="001175EB" w:rsidP="001175EB">
      <w:pPr>
        <w:rPr>
          <w:rFonts w:eastAsia="Times New Roman" w:cs="Arial"/>
          <w:color w:val="000000"/>
        </w:rPr>
      </w:pPr>
    </w:p>
    <w:p w14:paraId="4128E163" w14:textId="1260FA6D" w:rsidR="001175EB" w:rsidRDefault="001175EB" w:rsidP="001175EB">
      <w:pPr>
        <w:rPr>
          <w:rFonts w:eastAsia="Times New Roman" w:cs="Times New Roman"/>
        </w:rPr>
      </w:pPr>
      <w:r w:rsidRPr="003C067F">
        <w:rPr>
          <w:rFonts w:eastAsia="Times New Roman" w:cs="Arial"/>
          <w:b/>
          <w:color w:val="000000"/>
        </w:rPr>
        <w:t>Data Quality Keywords</w:t>
      </w:r>
      <w:r>
        <w:rPr>
          <w:rFonts w:eastAsia="Times New Roman" w:cs="Arial"/>
          <w:color w:val="000000"/>
        </w:rPr>
        <w:t xml:space="preserve">: </w:t>
      </w:r>
      <w:r w:rsidR="00A71C14">
        <w:rPr>
          <w:rFonts w:eastAsia="Times New Roman" w:cs="Times New Roman"/>
        </w:rPr>
        <w:t>documentation, interoperability, metadata, metrics, standardization, web services</w:t>
      </w:r>
    </w:p>
    <w:p w14:paraId="585B7B0A" w14:textId="77777777" w:rsidR="001175EB" w:rsidRDefault="001175EB" w:rsidP="001175EB">
      <w:pPr>
        <w:rPr>
          <w:rFonts w:eastAsia="Times New Roman" w:cs="Times New Roman"/>
        </w:rPr>
      </w:pPr>
    </w:p>
    <w:p w14:paraId="5B185410" w14:textId="77777777" w:rsidR="00774502" w:rsidRDefault="00774502" w:rsidP="001175EB">
      <w:pPr>
        <w:rPr>
          <w:rFonts w:eastAsia="Times New Roman" w:cs="Times New Roman"/>
        </w:rPr>
      </w:pPr>
    </w:p>
    <w:p w14:paraId="4F5DC513" w14:textId="77777777" w:rsidR="00774502" w:rsidRDefault="00774502" w:rsidP="001175EB">
      <w:pPr>
        <w:rPr>
          <w:rFonts w:eastAsia="Times New Roman" w:cs="Times New Roman"/>
        </w:rPr>
      </w:pPr>
    </w:p>
    <w:p w14:paraId="5B5E4CE2" w14:textId="77777777" w:rsidR="00774502" w:rsidRDefault="00774502" w:rsidP="001175EB">
      <w:pPr>
        <w:rPr>
          <w:rFonts w:eastAsia="Times New Roman" w:cs="Times New Roman"/>
        </w:rPr>
      </w:pPr>
    </w:p>
    <w:p w14:paraId="4BB851EB" w14:textId="77777777" w:rsidR="00774502" w:rsidRDefault="00774502" w:rsidP="001175EB">
      <w:pPr>
        <w:rPr>
          <w:rFonts w:eastAsia="Times New Roman" w:cs="Times New Roman"/>
        </w:rPr>
      </w:pPr>
    </w:p>
    <w:p w14:paraId="792B79B6" w14:textId="77777777" w:rsidR="00774502" w:rsidRDefault="00774502" w:rsidP="001175EB">
      <w:pPr>
        <w:rPr>
          <w:rFonts w:eastAsia="Times New Roman" w:cs="Times New Roman"/>
        </w:rPr>
      </w:pPr>
    </w:p>
    <w:p w14:paraId="13E9370D" w14:textId="77777777" w:rsidR="00774502" w:rsidRDefault="00774502" w:rsidP="001175EB">
      <w:pPr>
        <w:rPr>
          <w:rFonts w:eastAsia="Times New Roman" w:cs="Times New Roman"/>
        </w:rPr>
      </w:pPr>
    </w:p>
    <w:p w14:paraId="74F1B1FB" w14:textId="77777777" w:rsidR="00774502" w:rsidRDefault="00774502" w:rsidP="001175EB">
      <w:pPr>
        <w:rPr>
          <w:rFonts w:eastAsia="Times New Roman" w:cs="Times New Roman"/>
        </w:rPr>
      </w:pPr>
    </w:p>
    <w:p w14:paraId="7745D63A" w14:textId="77777777" w:rsidR="00774502" w:rsidRDefault="00774502" w:rsidP="001175EB">
      <w:pPr>
        <w:rPr>
          <w:rFonts w:eastAsia="Times New Roman" w:cs="Times New Roman"/>
        </w:rPr>
      </w:pPr>
    </w:p>
    <w:p w14:paraId="2937C33B" w14:textId="77777777" w:rsidR="00BE518F" w:rsidRDefault="00BE518F" w:rsidP="001175EB">
      <w:pPr>
        <w:rPr>
          <w:rFonts w:eastAsia="Times New Roman" w:cs="Times New Roman"/>
        </w:rPr>
      </w:pPr>
    </w:p>
    <w:p w14:paraId="5B4985A6" w14:textId="77777777" w:rsidR="00BE518F" w:rsidRDefault="00BE518F" w:rsidP="001175EB">
      <w:pPr>
        <w:rPr>
          <w:rFonts w:eastAsia="Times New Roman" w:cs="Times New Roman"/>
        </w:rPr>
      </w:pPr>
    </w:p>
    <w:p w14:paraId="2E991BA1" w14:textId="77777777" w:rsidR="00BE518F" w:rsidRDefault="00BE518F" w:rsidP="001175EB">
      <w:pPr>
        <w:rPr>
          <w:rFonts w:eastAsia="Times New Roman" w:cs="Times New Roman"/>
        </w:rPr>
      </w:pPr>
    </w:p>
    <w:p w14:paraId="42C5BFA9" w14:textId="77777777" w:rsidR="00BE518F" w:rsidRDefault="00BE518F" w:rsidP="001175EB">
      <w:pPr>
        <w:rPr>
          <w:rFonts w:eastAsia="Times New Roman" w:cs="Times New Roman"/>
        </w:rPr>
      </w:pPr>
    </w:p>
    <w:p w14:paraId="37569DDF" w14:textId="77777777" w:rsidR="00BE518F" w:rsidRDefault="00BE518F" w:rsidP="001175EB">
      <w:pPr>
        <w:rPr>
          <w:rFonts w:eastAsia="Times New Roman" w:cs="Times New Roman"/>
        </w:rPr>
      </w:pPr>
    </w:p>
    <w:p w14:paraId="10F347EF" w14:textId="77777777" w:rsidR="00BE518F" w:rsidRDefault="00BE518F" w:rsidP="001175EB">
      <w:pPr>
        <w:rPr>
          <w:rFonts w:eastAsia="Times New Roman" w:cs="Times New Roman"/>
        </w:rPr>
      </w:pPr>
    </w:p>
    <w:p w14:paraId="601B6015" w14:textId="77777777" w:rsidR="00BE518F" w:rsidRDefault="00BE518F" w:rsidP="001175EB">
      <w:pPr>
        <w:rPr>
          <w:rFonts w:eastAsia="Times New Roman" w:cs="Times New Roman"/>
        </w:rPr>
      </w:pPr>
    </w:p>
    <w:p w14:paraId="1541F1AE" w14:textId="77777777" w:rsidR="00BE518F" w:rsidRDefault="00BE518F" w:rsidP="001175EB">
      <w:pPr>
        <w:rPr>
          <w:rFonts w:eastAsia="Times New Roman" w:cs="Times New Roman"/>
        </w:rPr>
      </w:pPr>
    </w:p>
    <w:p w14:paraId="1DE150D8" w14:textId="77777777" w:rsidR="00BE518F" w:rsidRDefault="00BE518F" w:rsidP="001175EB">
      <w:pPr>
        <w:rPr>
          <w:rFonts w:eastAsia="Times New Roman" w:cs="Times New Roman"/>
        </w:rPr>
      </w:pPr>
    </w:p>
    <w:p w14:paraId="67E71D86" w14:textId="77777777" w:rsidR="00BE518F" w:rsidRDefault="00BE518F" w:rsidP="001175EB">
      <w:pPr>
        <w:rPr>
          <w:rFonts w:eastAsia="Times New Roman" w:cs="Times New Roman"/>
        </w:rPr>
      </w:pPr>
    </w:p>
    <w:p w14:paraId="28647A38" w14:textId="77777777" w:rsidR="00BE518F" w:rsidRDefault="00BE518F" w:rsidP="001175EB">
      <w:pPr>
        <w:rPr>
          <w:rFonts w:eastAsia="Times New Roman" w:cs="Times New Roman"/>
        </w:rPr>
      </w:pPr>
    </w:p>
    <w:p w14:paraId="31B17655" w14:textId="77777777" w:rsidR="00BE518F" w:rsidRDefault="00BE518F" w:rsidP="001175EB">
      <w:pPr>
        <w:rPr>
          <w:rFonts w:eastAsia="Times New Roman" w:cs="Times New Roman"/>
        </w:rPr>
      </w:pPr>
    </w:p>
    <w:p w14:paraId="0015795E" w14:textId="77777777" w:rsidR="00BE518F" w:rsidRDefault="00BE518F" w:rsidP="001175EB">
      <w:pPr>
        <w:rPr>
          <w:rFonts w:eastAsia="Times New Roman" w:cs="Times New Roman"/>
        </w:rPr>
      </w:pPr>
    </w:p>
    <w:p w14:paraId="52DDC07F" w14:textId="77777777" w:rsidR="00BE518F" w:rsidRDefault="00BE518F" w:rsidP="001175EB">
      <w:pPr>
        <w:rPr>
          <w:rFonts w:eastAsia="Times New Roman" w:cs="Times New Roman"/>
        </w:rPr>
      </w:pPr>
    </w:p>
    <w:p w14:paraId="202EAE91" w14:textId="77777777" w:rsidR="00BE518F" w:rsidRDefault="00BE518F" w:rsidP="001175EB">
      <w:pPr>
        <w:rPr>
          <w:rFonts w:eastAsia="Times New Roman" w:cs="Times New Roman"/>
        </w:rPr>
      </w:pPr>
    </w:p>
    <w:p w14:paraId="39EBBD67" w14:textId="77777777" w:rsidR="00BE518F" w:rsidRDefault="00BE518F" w:rsidP="001175EB">
      <w:pPr>
        <w:rPr>
          <w:rFonts w:eastAsia="Times New Roman" w:cs="Times New Roman"/>
        </w:rPr>
      </w:pPr>
    </w:p>
    <w:p w14:paraId="23CDF242" w14:textId="77777777" w:rsidR="00BE518F" w:rsidRDefault="00BE518F" w:rsidP="001175EB">
      <w:pPr>
        <w:rPr>
          <w:rFonts w:eastAsia="Times New Roman" w:cs="Times New Roman"/>
        </w:rPr>
      </w:pPr>
    </w:p>
    <w:p w14:paraId="2ED39FA6" w14:textId="77777777" w:rsidR="00BE518F" w:rsidRDefault="00BE518F" w:rsidP="001175EB">
      <w:pPr>
        <w:rPr>
          <w:rFonts w:eastAsia="Times New Roman" w:cs="Times New Roman"/>
        </w:rPr>
      </w:pPr>
    </w:p>
    <w:p w14:paraId="07A07CB3" w14:textId="77777777" w:rsidR="00BE518F" w:rsidRDefault="00BE518F" w:rsidP="001175EB">
      <w:pPr>
        <w:rPr>
          <w:rFonts w:eastAsia="Times New Roman" w:cs="Times New Roman"/>
        </w:rPr>
      </w:pPr>
    </w:p>
    <w:p w14:paraId="32DC86E4" w14:textId="77777777" w:rsidR="00BE518F" w:rsidRDefault="00BE518F" w:rsidP="001175EB">
      <w:pPr>
        <w:rPr>
          <w:rFonts w:eastAsia="Times New Roman" w:cs="Times New Roman"/>
        </w:rPr>
      </w:pPr>
    </w:p>
    <w:p w14:paraId="512FA494" w14:textId="77777777" w:rsidR="00BE518F" w:rsidRDefault="00BE518F" w:rsidP="001175EB">
      <w:pPr>
        <w:rPr>
          <w:rFonts w:eastAsia="Times New Roman" w:cs="Times New Roman"/>
        </w:rPr>
      </w:pPr>
    </w:p>
    <w:p w14:paraId="2BC9B41C" w14:textId="77777777" w:rsidR="00BE518F" w:rsidRDefault="00BE518F" w:rsidP="001175EB">
      <w:pPr>
        <w:rPr>
          <w:rFonts w:eastAsia="Times New Roman" w:cs="Times New Roman"/>
        </w:rPr>
      </w:pPr>
    </w:p>
    <w:p w14:paraId="740F50B0" w14:textId="77777777" w:rsidR="00BE518F" w:rsidRDefault="00BE518F" w:rsidP="001175EB">
      <w:pPr>
        <w:rPr>
          <w:rFonts w:eastAsia="Times New Roman" w:cs="Times New Roman"/>
        </w:rPr>
      </w:pPr>
    </w:p>
    <w:p w14:paraId="0A976AD3" w14:textId="77777777" w:rsidR="00BE518F" w:rsidRDefault="00BE518F" w:rsidP="001175EB">
      <w:pPr>
        <w:rPr>
          <w:rFonts w:eastAsia="Times New Roman" w:cs="Times New Roman"/>
        </w:rPr>
      </w:pPr>
    </w:p>
    <w:p w14:paraId="6DE9CFEE" w14:textId="77777777" w:rsidR="00BE518F" w:rsidRDefault="00BE518F" w:rsidP="001175EB">
      <w:pPr>
        <w:rPr>
          <w:rFonts w:eastAsia="Times New Roman" w:cs="Times New Roman"/>
        </w:rPr>
      </w:pPr>
    </w:p>
    <w:p w14:paraId="3DDACEE7" w14:textId="77777777" w:rsidR="00BE518F" w:rsidRDefault="00BE518F" w:rsidP="001175EB">
      <w:pPr>
        <w:rPr>
          <w:rFonts w:eastAsia="Times New Roman" w:cs="Times New Roman"/>
        </w:rPr>
      </w:pPr>
    </w:p>
    <w:p w14:paraId="4D386C93" w14:textId="77777777" w:rsidR="00774502" w:rsidRDefault="00774502" w:rsidP="001175EB">
      <w:pPr>
        <w:rPr>
          <w:rFonts w:eastAsia="Times New Roman" w:cs="Times New Roman"/>
        </w:rPr>
      </w:pPr>
    </w:p>
    <w:p w14:paraId="65733A8E" w14:textId="069491AD" w:rsidR="00774502" w:rsidRPr="001175EB" w:rsidRDefault="00774502" w:rsidP="00774502">
      <w:pPr>
        <w:jc w:val="center"/>
        <w:rPr>
          <w:b/>
          <w:u w:val="single"/>
        </w:rPr>
      </w:pPr>
      <w:r>
        <w:rPr>
          <w:b/>
          <w:u w:val="single"/>
        </w:rPr>
        <w:t>Group #3</w:t>
      </w:r>
      <w:r w:rsidRPr="001175EB">
        <w:rPr>
          <w:b/>
          <w:u w:val="single"/>
        </w:rPr>
        <w:t>:</w:t>
      </w:r>
    </w:p>
    <w:p w14:paraId="109A57C5" w14:textId="77777777" w:rsidR="00774502" w:rsidRDefault="00774502" w:rsidP="00774502">
      <w:pPr>
        <w:rPr>
          <w:b/>
        </w:rPr>
      </w:pPr>
    </w:p>
    <w:p w14:paraId="0C25E68E" w14:textId="74E0683E" w:rsidR="00774502" w:rsidRDefault="00774502" w:rsidP="00774502">
      <w:r w:rsidRPr="00395CB0">
        <w:rPr>
          <w:b/>
        </w:rPr>
        <w:t>Thematic Interest Areas</w:t>
      </w:r>
      <w:r>
        <w:t xml:space="preserve">: </w:t>
      </w:r>
      <w:r w:rsidR="006B4805">
        <w:t>Relevancy/Ranking &amp; Metadata</w:t>
      </w:r>
    </w:p>
    <w:p w14:paraId="250A7BBA" w14:textId="77777777" w:rsidR="00774502" w:rsidRDefault="00774502" w:rsidP="00774502"/>
    <w:p w14:paraId="1E395382" w14:textId="1C57F1B5" w:rsidR="00774502" w:rsidRDefault="00774502" w:rsidP="00774502">
      <w:r w:rsidRPr="00395CB0">
        <w:rPr>
          <w:b/>
        </w:rPr>
        <w:t>Evaluation Form</w:t>
      </w:r>
      <w:r>
        <w:t xml:space="preserve">: </w:t>
      </w:r>
      <w:hyperlink r:id="rId12" w:history="1">
        <w:r w:rsidR="006B4805" w:rsidRPr="008F681A">
          <w:rPr>
            <w:rStyle w:val="Hyperlink"/>
          </w:rPr>
          <w:t>http://bit.ly/esip2016_uceval_hou</w:t>
        </w:r>
      </w:hyperlink>
      <w:r w:rsidR="006B4805">
        <w:t xml:space="preserve"> </w:t>
      </w:r>
    </w:p>
    <w:p w14:paraId="184559E7" w14:textId="77777777" w:rsidR="00774502" w:rsidRDefault="00774502" w:rsidP="00774502"/>
    <w:p w14:paraId="3796A4D2" w14:textId="34D2994E" w:rsidR="00774502" w:rsidRDefault="00774502" w:rsidP="00774502">
      <w:r w:rsidRPr="00395CB0">
        <w:rPr>
          <w:b/>
        </w:rPr>
        <w:t>Use Case Title</w:t>
      </w:r>
      <w:r>
        <w:t xml:space="preserve">: </w:t>
      </w:r>
      <w:r w:rsidR="004505E0">
        <w:rPr>
          <w:rFonts w:eastAsia="Times New Roman" w:cs="Times New Roman"/>
        </w:rPr>
        <w:t>Understanding and Identifying Datasets using SBC LTER Data Portal</w:t>
      </w:r>
    </w:p>
    <w:p w14:paraId="293DE515" w14:textId="77777777" w:rsidR="00774502" w:rsidRDefault="00774502" w:rsidP="00774502"/>
    <w:p w14:paraId="468A1378" w14:textId="44B09B65" w:rsidR="00774502" w:rsidRDefault="00774502" w:rsidP="00774502">
      <w:r w:rsidRPr="00395CB0">
        <w:rPr>
          <w:b/>
        </w:rPr>
        <w:t>Use Case Author</w:t>
      </w:r>
      <w:r w:rsidR="004505E0">
        <w:rPr>
          <w:b/>
        </w:rPr>
        <w:t>(s)</w:t>
      </w:r>
      <w:r>
        <w:t xml:space="preserve">: </w:t>
      </w:r>
      <w:r w:rsidR="004505E0">
        <w:rPr>
          <w:rFonts w:eastAsia="Times New Roman" w:cs="Times New Roman"/>
        </w:rPr>
        <w:t xml:space="preserve">Margaret O'Brien / Sophie </w:t>
      </w:r>
      <w:proofErr w:type="spellStart"/>
      <w:r w:rsidR="004505E0">
        <w:rPr>
          <w:rFonts w:eastAsia="Times New Roman" w:cs="Times New Roman"/>
        </w:rPr>
        <w:t>Hou</w:t>
      </w:r>
      <w:proofErr w:type="spellEnd"/>
    </w:p>
    <w:p w14:paraId="3A19CF51" w14:textId="77777777" w:rsidR="00774502" w:rsidRDefault="00774502" w:rsidP="00774502"/>
    <w:p w14:paraId="0B331F69" w14:textId="25A28F4D" w:rsidR="00774502" w:rsidRDefault="00774502" w:rsidP="00774502">
      <w:pPr>
        <w:rPr>
          <w:rFonts w:eastAsia="Times New Roman" w:cs="Times New Roman"/>
        </w:rPr>
      </w:pPr>
      <w:r w:rsidRPr="00395CB0">
        <w:rPr>
          <w:b/>
        </w:rPr>
        <w:t>Use Case Narrative</w:t>
      </w:r>
      <w:r>
        <w:t xml:space="preserve">: </w:t>
      </w:r>
      <w:r w:rsidR="00360CB6">
        <w:rPr>
          <w:rFonts w:eastAsia="Times New Roman" w:cs="Times New Roman"/>
        </w:rPr>
        <w:t>Through using the SBC LTER's "Browse/Search Data" capability (</w:t>
      </w:r>
      <w:hyperlink r:id="rId13" w:history="1">
        <w:r w:rsidR="00BB78E3" w:rsidRPr="008F681A">
          <w:rPr>
            <w:rStyle w:val="Hyperlink"/>
            <w:rFonts w:eastAsia="Times New Roman" w:cs="Times New Roman"/>
          </w:rPr>
          <w:t>http://sbc.lternet.edu//data/dataCollectionsPortal.html</w:t>
        </w:r>
      </w:hyperlink>
      <w:r w:rsidR="00360CB6">
        <w:rPr>
          <w:rFonts w:eastAsia="Times New Roman" w:cs="Times New Roman"/>
        </w:rPr>
        <w:t>), a scientist/researcher is able to identify the dataset(s) of interest based on the metadata/documentation provided and to retrieve the associated data file(s) accordingly.</w:t>
      </w:r>
    </w:p>
    <w:p w14:paraId="4348AF79" w14:textId="77777777" w:rsidR="00774502" w:rsidRDefault="00774502" w:rsidP="00774502">
      <w:pPr>
        <w:rPr>
          <w:rFonts w:eastAsia="Times New Roman" w:cs="Times New Roman"/>
        </w:rPr>
      </w:pPr>
    </w:p>
    <w:p w14:paraId="568094DD" w14:textId="1EC47CF1" w:rsidR="00774502" w:rsidRDefault="00774502" w:rsidP="00774502">
      <w:pPr>
        <w:rPr>
          <w:rFonts w:eastAsia="Times New Roman" w:cs="Times New Roman"/>
        </w:rPr>
      </w:pPr>
      <w:r w:rsidRPr="00137B06">
        <w:rPr>
          <w:rFonts w:eastAsia="Times New Roman" w:cs="Times New Roman"/>
          <w:b/>
        </w:rPr>
        <w:t>Domain of Interest</w:t>
      </w:r>
      <w:r>
        <w:rPr>
          <w:rFonts w:eastAsia="Times New Roman" w:cs="Times New Roman"/>
        </w:rPr>
        <w:t xml:space="preserve">: </w:t>
      </w:r>
      <w:r w:rsidR="00E45EDF">
        <w:rPr>
          <w:rFonts w:eastAsia="Times New Roman" w:cs="Times New Roman"/>
        </w:rPr>
        <w:t xml:space="preserve">Biology, Ecology, </w:t>
      </w:r>
      <w:proofErr w:type="gramStart"/>
      <w:r w:rsidR="00E45EDF">
        <w:rPr>
          <w:rFonts w:eastAsia="Times New Roman" w:cs="Times New Roman"/>
        </w:rPr>
        <w:t>Ocean</w:t>
      </w:r>
      <w:proofErr w:type="gramEnd"/>
    </w:p>
    <w:p w14:paraId="1DDBCF4F" w14:textId="77777777" w:rsidR="00774502" w:rsidRDefault="00774502" w:rsidP="00774502">
      <w:pPr>
        <w:rPr>
          <w:rFonts w:eastAsia="Times New Roman" w:cs="Times New Roman"/>
        </w:rPr>
      </w:pPr>
    </w:p>
    <w:p w14:paraId="14ACC831" w14:textId="58875DD1" w:rsidR="00774502" w:rsidRDefault="00774502" w:rsidP="00774502">
      <w:pPr>
        <w:rPr>
          <w:rFonts w:eastAsia="Times New Roman" w:cs="Times New Roman"/>
        </w:rPr>
      </w:pPr>
      <w:r w:rsidRPr="00422EFD">
        <w:rPr>
          <w:rFonts w:eastAsia="Times New Roman" w:cs="Times New Roman"/>
          <w:b/>
        </w:rPr>
        <w:t>Professional Domain of User:</w:t>
      </w:r>
      <w:r>
        <w:rPr>
          <w:rFonts w:eastAsia="Times New Roman" w:cs="Times New Roman"/>
        </w:rPr>
        <w:t xml:space="preserve"> </w:t>
      </w:r>
      <w:r w:rsidR="00E45EDF">
        <w:rPr>
          <w:rFonts w:eastAsia="Times New Roman" w:cs="Times New Roman"/>
        </w:rPr>
        <w:t>Scientist/Researcher</w:t>
      </w:r>
    </w:p>
    <w:p w14:paraId="4388C602" w14:textId="77777777" w:rsidR="00774502" w:rsidRDefault="00774502" w:rsidP="00774502">
      <w:pPr>
        <w:rPr>
          <w:rFonts w:eastAsia="Times New Roman" w:cs="Times New Roman"/>
        </w:rPr>
      </w:pPr>
    </w:p>
    <w:p w14:paraId="71211C21" w14:textId="46D49306" w:rsidR="00774502" w:rsidRDefault="00774502" w:rsidP="00774502">
      <w:pPr>
        <w:rPr>
          <w:rFonts w:eastAsia="Times New Roman" w:cs="Times New Roman"/>
        </w:rPr>
      </w:pPr>
      <w:r w:rsidRPr="00422EFD">
        <w:rPr>
          <w:rFonts w:eastAsia="Times New Roman" w:cs="Times New Roman"/>
          <w:b/>
        </w:rPr>
        <w:t>Primary User-Stakeholder Relationship:</w:t>
      </w:r>
      <w:r>
        <w:rPr>
          <w:rFonts w:eastAsia="Times New Roman" w:cs="Times New Roman"/>
        </w:rPr>
        <w:t xml:space="preserve"> </w:t>
      </w:r>
      <w:r w:rsidR="00E45EDF">
        <w:rPr>
          <w:rFonts w:eastAsia="Times New Roman" w:cs="Times New Roman"/>
        </w:rPr>
        <w:t>Machine User -&gt; Data Producer/Stakeholder</w:t>
      </w:r>
    </w:p>
    <w:p w14:paraId="1E41234A" w14:textId="77777777" w:rsidR="00774502" w:rsidRDefault="00774502" w:rsidP="00774502">
      <w:pPr>
        <w:rPr>
          <w:rFonts w:eastAsia="Times New Roman" w:cs="Times New Roman"/>
        </w:rPr>
      </w:pPr>
    </w:p>
    <w:p w14:paraId="43F386C1" w14:textId="389D0D5D" w:rsidR="00774502" w:rsidRDefault="00774502" w:rsidP="00774502">
      <w:pPr>
        <w:rPr>
          <w:rFonts w:eastAsia="Times New Roman" w:cs="Times New Roman"/>
        </w:rPr>
      </w:pPr>
      <w:r w:rsidRPr="00422EFD">
        <w:rPr>
          <w:rFonts w:eastAsia="Times New Roman" w:cs="Times New Roman"/>
          <w:b/>
        </w:rPr>
        <w:t>Secondary User-Stakeholder Relationship:</w:t>
      </w:r>
      <w:r>
        <w:rPr>
          <w:rFonts w:eastAsia="Times New Roman" w:cs="Times New Roman"/>
        </w:rPr>
        <w:t xml:space="preserve"> </w:t>
      </w:r>
      <w:r w:rsidR="00177123">
        <w:rPr>
          <w:rFonts w:ascii="Arial" w:eastAsia="Times New Roman" w:hAnsi="Arial" w:cs="Arial"/>
        </w:rPr>
        <w:t>Human User -&gt; Project/Stakeholder</w:t>
      </w:r>
    </w:p>
    <w:p w14:paraId="70856EC8" w14:textId="77777777" w:rsidR="00774502" w:rsidRDefault="00774502" w:rsidP="00774502">
      <w:pPr>
        <w:rPr>
          <w:rFonts w:eastAsia="Times New Roman" w:cs="Times New Roman"/>
        </w:rPr>
      </w:pPr>
    </w:p>
    <w:p w14:paraId="49F7D23C" w14:textId="77777777" w:rsidR="00774502" w:rsidRDefault="00774502" w:rsidP="00774502">
      <w:pPr>
        <w:rPr>
          <w:rFonts w:eastAsia="Times New Roman" w:cs="Times New Roman"/>
        </w:rPr>
      </w:pPr>
      <w:r w:rsidRPr="00422EFD">
        <w:rPr>
          <w:rFonts w:eastAsia="Times New Roman" w:cs="Times New Roman"/>
          <w:b/>
        </w:rPr>
        <w:t>Primary Scope:</w:t>
      </w:r>
      <w:r>
        <w:rPr>
          <w:rFonts w:eastAsia="Times New Roman" w:cs="Times New Roman"/>
        </w:rPr>
        <w:t xml:space="preserve"> Quantitative-Science (for details see: </w:t>
      </w:r>
      <w:hyperlink r:id="rId14" w:history="1">
        <w:r w:rsidRPr="008F681A">
          <w:rPr>
            <w:rStyle w:val="Hyperlink"/>
            <w:rFonts w:eastAsia="Times New Roman" w:cs="Times New Roman"/>
          </w:rPr>
          <w:t>http://bit.ly/quantsci</w:t>
        </w:r>
      </w:hyperlink>
      <w:r>
        <w:rPr>
          <w:rFonts w:eastAsia="Times New Roman" w:cs="Times New Roman"/>
        </w:rPr>
        <w:t>)</w:t>
      </w:r>
    </w:p>
    <w:p w14:paraId="43493112" w14:textId="77777777" w:rsidR="00774502" w:rsidRDefault="00774502" w:rsidP="00774502">
      <w:pPr>
        <w:rPr>
          <w:rFonts w:eastAsia="Times New Roman" w:cs="Times New Roman"/>
        </w:rPr>
      </w:pPr>
    </w:p>
    <w:p w14:paraId="69EC613E" w14:textId="58E40A37" w:rsidR="00774502" w:rsidRDefault="00774502" w:rsidP="00774502">
      <w:pPr>
        <w:rPr>
          <w:rFonts w:eastAsia="Times New Roman" w:cs="Times New Roman"/>
        </w:rPr>
      </w:pPr>
      <w:r w:rsidRPr="00422EFD">
        <w:rPr>
          <w:rFonts w:eastAsia="Times New Roman" w:cs="Times New Roman"/>
          <w:b/>
        </w:rPr>
        <w:t>Primary Scope Rationale:</w:t>
      </w:r>
      <w:r>
        <w:rPr>
          <w:rFonts w:eastAsia="Times New Roman" w:cs="Times New Roman"/>
        </w:rPr>
        <w:t xml:space="preserve"> </w:t>
      </w:r>
      <w:r w:rsidR="00E45EDF">
        <w:rPr>
          <w:rFonts w:eastAsia="Times New Roman" w:cs="Times New Roman"/>
        </w:rPr>
        <w:t>The user (scientist/researcher) will use the evaluation criteria of how well the quantified scientific result is to his/her own study interest as the primary motivation to review a particular dataset.</w:t>
      </w:r>
    </w:p>
    <w:p w14:paraId="2C5B8255" w14:textId="77777777" w:rsidR="00774502" w:rsidRDefault="00774502" w:rsidP="00774502">
      <w:pPr>
        <w:rPr>
          <w:rFonts w:eastAsia="Times New Roman" w:cs="Times New Roman"/>
        </w:rPr>
      </w:pPr>
    </w:p>
    <w:p w14:paraId="4DA3C58E" w14:textId="77777777" w:rsidR="00774502" w:rsidRDefault="00774502" w:rsidP="00774502">
      <w:pPr>
        <w:rPr>
          <w:rFonts w:eastAsia="Times New Roman" w:cs="Times New Roman"/>
        </w:rPr>
      </w:pPr>
      <w:r w:rsidRPr="00422EFD">
        <w:rPr>
          <w:rFonts w:eastAsia="Times New Roman" w:cs="Times New Roman"/>
          <w:b/>
        </w:rPr>
        <w:t>Secondary Scope:</w:t>
      </w:r>
      <w:r>
        <w:rPr>
          <w:rFonts w:eastAsia="Times New Roman" w:cs="Times New Roman"/>
        </w:rPr>
        <w:t xml:space="preserve"> Qualitative-Product (for details see: </w:t>
      </w:r>
      <w:hyperlink r:id="rId15" w:history="1">
        <w:r w:rsidRPr="008F681A">
          <w:rPr>
            <w:rStyle w:val="Hyperlink"/>
            <w:rFonts w:eastAsia="Times New Roman" w:cs="Times New Roman"/>
          </w:rPr>
          <w:t>http://bit.ly/qualprod</w:t>
        </w:r>
      </w:hyperlink>
      <w:r>
        <w:rPr>
          <w:rFonts w:eastAsia="Times New Roman" w:cs="Times New Roman"/>
        </w:rPr>
        <w:t>)</w:t>
      </w:r>
    </w:p>
    <w:p w14:paraId="1EDEA7CA" w14:textId="77777777" w:rsidR="00774502" w:rsidRDefault="00774502" w:rsidP="00774502">
      <w:pPr>
        <w:rPr>
          <w:rFonts w:eastAsia="Times New Roman" w:cs="Times New Roman"/>
        </w:rPr>
      </w:pPr>
    </w:p>
    <w:p w14:paraId="5ED7A3A2" w14:textId="205CBA40" w:rsidR="00774502" w:rsidRDefault="00774502" w:rsidP="00774502">
      <w:pPr>
        <w:rPr>
          <w:rFonts w:eastAsia="Times New Roman" w:cs="Times New Roman"/>
        </w:rPr>
      </w:pPr>
      <w:r w:rsidRPr="00422EFD">
        <w:rPr>
          <w:rFonts w:eastAsia="Times New Roman" w:cs="Times New Roman"/>
          <w:b/>
        </w:rPr>
        <w:t xml:space="preserve">Secondary Scope Rationale: </w:t>
      </w:r>
      <w:r w:rsidR="00E45EDF">
        <w:rPr>
          <w:rFonts w:eastAsia="Times New Roman" w:cs="Times New Roman"/>
        </w:rPr>
        <w:t>The user (scientist/researcher) will use the procedural or descriptive attributes of the dataset to help determine if the dataset is of interest.</w:t>
      </w:r>
    </w:p>
    <w:p w14:paraId="11AD60FC" w14:textId="77777777" w:rsidR="00774502" w:rsidRDefault="00774502" w:rsidP="00774502">
      <w:pPr>
        <w:rPr>
          <w:rFonts w:eastAsia="Times New Roman" w:cs="Times New Roman"/>
        </w:rPr>
      </w:pPr>
    </w:p>
    <w:p w14:paraId="2ADBF5EA" w14:textId="77777777" w:rsidR="00177123" w:rsidRDefault="00774502" w:rsidP="00774502">
      <w:pPr>
        <w:rPr>
          <w:rFonts w:eastAsia="Times New Roman" w:cs="Times New Roman"/>
          <w:b/>
        </w:rPr>
      </w:pPr>
      <w:r w:rsidRPr="00422EFD">
        <w:rPr>
          <w:rFonts w:eastAsia="Times New Roman" w:cs="Times New Roman"/>
          <w:b/>
        </w:rPr>
        <w:t>Use Case Chronology:</w:t>
      </w:r>
      <w:r w:rsidR="00177123">
        <w:rPr>
          <w:rFonts w:eastAsia="Times New Roman" w:cs="Times New Roman"/>
          <w:b/>
        </w:rPr>
        <w:t xml:space="preserve"> </w:t>
      </w:r>
    </w:p>
    <w:p w14:paraId="7CD65E49" w14:textId="44496AD6" w:rsidR="00774502" w:rsidRDefault="00177123" w:rsidP="00774502">
      <w:pPr>
        <w:rPr>
          <w:rFonts w:eastAsia="Times New Roman" w:cs="Times New Roman"/>
        </w:rPr>
      </w:pPr>
      <w:r>
        <w:rPr>
          <w:rFonts w:eastAsia="Times New Roman" w:cs="Times New Roman"/>
        </w:rPr>
        <w:t>1. User accesses the "Browse/Search Data" interface at SBC LTER site (</w:t>
      </w:r>
      <w:hyperlink r:id="rId16" w:history="1">
        <w:r w:rsidRPr="008F681A">
          <w:rPr>
            <w:rStyle w:val="Hyperlink"/>
            <w:rFonts w:eastAsia="Times New Roman" w:cs="Times New Roman"/>
          </w:rPr>
          <w:t>http://sbc.lternet.edu//data/dataCollectionsPortal.html</w:t>
        </w:r>
      </w:hyperlink>
      <w:r>
        <w:rPr>
          <w:rFonts w:eastAsia="Times New Roman" w:cs="Times New Roman"/>
        </w:rPr>
        <w:t>)</w:t>
      </w:r>
      <w:r>
        <w:rPr>
          <w:rFonts w:eastAsia="Times New Roman" w:cs="Times New Roman"/>
        </w:rPr>
        <w:br/>
        <w:t>2. Using the pre-defined categories or the "Show All Data Collections" capability, user is able to review the initial descriptions of the datasets.</w:t>
      </w:r>
      <w:r>
        <w:rPr>
          <w:rFonts w:eastAsia="Times New Roman" w:cs="Times New Roman"/>
        </w:rPr>
        <w:br/>
        <w:t>3. By selecting a dataset of interest, user is able to review the dataset's full metadata in detail.</w:t>
      </w:r>
      <w:r>
        <w:rPr>
          <w:rFonts w:eastAsia="Times New Roman" w:cs="Times New Roman"/>
        </w:rPr>
        <w:br/>
        <w:t>4. If user determines that the dataset is of interest, s/he downloads the data files that are associated with the dataset.</w:t>
      </w:r>
    </w:p>
    <w:p w14:paraId="4F947D3E" w14:textId="77777777" w:rsidR="00177123" w:rsidRDefault="00177123" w:rsidP="00774502">
      <w:pPr>
        <w:rPr>
          <w:rFonts w:eastAsia="Times New Roman" w:cs="Arial"/>
          <w:color w:val="000000"/>
        </w:rPr>
      </w:pPr>
    </w:p>
    <w:p w14:paraId="46EC1333" w14:textId="77777777" w:rsidR="00774502" w:rsidRDefault="00774502" w:rsidP="00774502">
      <w:pPr>
        <w:rPr>
          <w:rFonts w:eastAsia="Times New Roman" w:cs="Arial"/>
          <w:b/>
          <w:color w:val="000000"/>
        </w:rPr>
      </w:pPr>
      <w:r w:rsidRPr="00AD7DD0">
        <w:rPr>
          <w:rFonts w:eastAsia="Times New Roman" w:cs="Arial"/>
          <w:b/>
          <w:color w:val="000000"/>
        </w:rPr>
        <w:t>Success Criteria:</w:t>
      </w:r>
    </w:p>
    <w:p w14:paraId="561B230A" w14:textId="454BCDFD" w:rsidR="00177123" w:rsidRDefault="00177123" w:rsidP="00774502">
      <w:pPr>
        <w:rPr>
          <w:rFonts w:eastAsia="Times New Roman" w:cs="Arial"/>
          <w:b/>
          <w:color w:val="000000"/>
        </w:rPr>
      </w:pPr>
      <w:r>
        <w:rPr>
          <w:rFonts w:eastAsia="Times New Roman" w:cs="Times New Roman"/>
        </w:rPr>
        <w:t>1. User is able to access the SBC LTER data collections.</w:t>
      </w:r>
      <w:r>
        <w:rPr>
          <w:rFonts w:eastAsia="Times New Roman" w:cs="Times New Roman"/>
        </w:rPr>
        <w:br/>
        <w:t xml:space="preserve">2. User is able to understand the </w:t>
      </w:r>
      <w:proofErr w:type="spellStart"/>
      <w:r>
        <w:rPr>
          <w:rFonts w:eastAsia="Times New Roman" w:cs="Times New Roman"/>
        </w:rPr>
        <w:t>charactersitics</w:t>
      </w:r>
      <w:proofErr w:type="spellEnd"/>
      <w:r>
        <w:rPr>
          <w:rFonts w:eastAsia="Times New Roman" w:cs="Times New Roman"/>
        </w:rPr>
        <w:t xml:space="preserve"> of the datasets and determine if </w:t>
      </w:r>
      <w:proofErr w:type="gramStart"/>
      <w:r>
        <w:rPr>
          <w:rFonts w:eastAsia="Times New Roman" w:cs="Times New Roman"/>
        </w:rPr>
        <w:t>the dataset is of interest by reviewing the metadata provided</w:t>
      </w:r>
      <w:proofErr w:type="gramEnd"/>
      <w:r>
        <w:rPr>
          <w:rFonts w:eastAsia="Times New Roman" w:cs="Times New Roman"/>
        </w:rPr>
        <w:t xml:space="preserve"> by SBC LTER.</w:t>
      </w:r>
      <w:r>
        <w:rPr>
          <w:rFonts w:eastAsia="Times New Roman" w:cs="Times New Roman"/>
        </w:rPr>
        <w:br/>
        <w:t>3. User is able to download the desired data files successfully.</w:t>
      </w:r>
    </w:p>
    <w:p w14:paraId="24128845" w14:textId="77777777" w:rsidR="00774502" w:rsidRDefault="00774502" w:rsidP="00774502">
      <w:pPr>
        <w:rPr>
          <w:rFonts w:eastAsia="Times New Roman" w:cs="Arial"/>
          <w:color w:val="000000"/>
        </w:rPr>
      </w:pPr>
    </w:p>
    <w:p w14:paraId="76027BAE" w14:textId="1B0B8D40" w:rsidR="00774502" w:rsidRDefault="00774502" w:rsidP="00774502">
      <w:pPr>
        <w:rPr>
          <w:rFonts w:eastAsia="Times New Roman" w:cs="Times New Roman"/>
        </w:rPr>
      </w:pPr>
      <w:r w:rsidRPr="003C067F">
        <w:rPr>
          <w:rFonts w:eastAsia="Times New Roman" w:cs="Arial"/>
          <w:b/>
          <w:color w:val="000000"/>
        </w:rPr>
        <w:t>Data Quality Keywords</w:t>
      </w:r>
      <w:r>
        <w:rPr>
          <w:rFonts w:eastAsia="Times New Roman" w:cs="Arial"/>
          <w:color w:val="000000"/>
        </w:rPr>
        <w:t xml:space="preserve">: </w:t>
      </w:r>
      <w:r w:rsidR="00177123">
        <w:rPr>
          <w:rFonts w:eastAsia="Times New Roman" w:cs="Times New Roman"/>
        </w:rPr>
        <w:t>accessibility, documentation, metadata, missing data</w:t>
      </w:r>
    </w:p>
    <w:p w14:paraId="02A094A5" w14:textId="77777777" w:rsidR="00774502" w:rsidRDefault="00774502" w:rsidP="001175EB">
      <w:pPr>
        <w:rPr>
          <w:rFonts w:eastAsia="Times New Roman" w:cs="Times New Roman"/>
        </w:rPr>
      </w:pPr>
    </w:p>
    <w:p w14:paraId="488C13F0" w14:textId="77777777" w:rsidR="001175EB" w:rsidRDefault="001175EB" w:rsidP="001175EB">
      <w:pPr>
        <w:rPr>
          <w:rFonts w:eastAsia="Times New Roman" w:cs="Arial"/>
          <w:color w:val="000000"/>
        </w:rPr>
      </w:pPr>
    </w:p>
    <w:p w14:paraId="42403634" w14:textId="77777777" w:rsidR="009209F5" w:rsidRDefault="009209F5">
      <w:pPr>
        <w:rPr>
          <w:rFonts w:eastAsia="Times New Roman" w:cs="Arial"/>
          <w:color w:val="000000"/>
        </w:rPr>
      </w:pPr>
    </w:p>
    <w:p w14:paraId="346C3492" w14:textId="77777777" w:rsidR="009209F5" w:rsidRDefault="009209F5">
      <w:pPr>
        <w:rPr>
          <w:rFonts w:eastAsia="Times New Roman" w:cs="Arial"/>
          <w:color w:val="000000"/>
        </w:rPr>
      </w:pPr>
    </w:p>
    <w:p w14:paraId="36298A0D" w14:textId="77777777" w:rsidR="009209F5" w:rsidRDefault="009209F5">
      <w:pPr>
        <w:rPr>
          <w:rFonts w:eastAsia="Times New Roman" w:cs="Arial"/>
          <w:color w:val="000000"/>
        </w:rPr>
      </w:pPr>
    </w:p>
    <w:p w14:paraId="0CA5490E" w14:textId="77777777" w:rsidR="00774502" w:rsidRDefault="00774502">
      <w:pPr>
        <w:rPr>
          <w:rFonts w:eastAsia="Times New Roman" w:cs="Arial"/>
          <w:color w:val="000000"/>
        </w:rPr>
      </w:pPr>
    </w:p>
    <w:p w14:paraId="3BF06232" w14:textId="77777777" w:rsidR="00774502" w:rsidRDefault="00774502">
      <w:pPr>
        <w:rPr>
          <w:rFonts w:eastAsia="Times New Roman" w:cs="Arial"/>
          <w:color w:val="000000"/>
        </w:rPr>
      </w:pPr>
    </w:p>
    <w:p w14:paraId="451A2F93" w14:textId="77777777" w:rsidR="008424CB" w:rsidRDefault="008424CB">
      <w:pPr>
        <w:rPr>
          <w:rFonts w:eastAsia="Times New Roman" w:cs="Arial"/>
          <w:color w:val="000000"/>
        </w:rPr>
      </w:pPr>
    </w:p>
    <w:p w14:paraId="18A0034E" w14:textId="77777777" w:rsidR="008424CB" w:rsidRDefault="008424CB">
      <w:pPr>
        <w:rPr>
          <w:rFonts w:eastAsia="Times New Roman" w:cs="Arial"/>
          <w:color w:val="000000"/>
        </w:rPr>
      </w:pPr>
    </w:p>
    <w:p w14:paraId="4DAB8633" w14:textId="77777777" w:rsidR="008424CB" w:rsidRDefault="008424CB">
      <w:pPr>
        <w:rPr>
          <w:rFonts w:eastAsia="Times New Roman" w:cs="Arial"/>
          <w:color w:val="000000"/>
        </w:rPr>
      </w:pPr>
    </w:p>
    <w:p w14:paraId="48483B94" w14:textId="77777777" w:rsidR="008424CB" w:rsidRDefault="008424CB">
      <w:pPr>
        <w:rPr>
          <w:rFonts w:eastAsia="Times New Roman" w:cs="Arial"/>
          <w:color w:val="000000"/>
        </w:rPr>
      </w:pPr>
    </w:p>
    <w:p w14:paraId="16226992" w14:textId="77777777" w:rsidR="008424CB" w:rsidRDefault="008424CB">
      <w:pPr>
        <w:rPr>
          <w:rFonts w:eastAsia="Times New Roman" w:cs="Arial"/>
          <w:color w:val="000000"/>
        </w:rPr>
      </w:pPr>
    </w:p>
    <w:p w14:paraId="4138C07C" w14:textId="77777777" w:rsidR="008424CB" w:rsidRDefault="008424CB">
      <w:pPr>
        <w:rPr>
          <w:rFonts w:eastAsia="Times New Roman" w:cs="Arial"/>
          <w:color w:val="000000"/>
        </w:rPr>
      </w:pPr>
    </w:p>
    <w:p w14:paraId="393D2299" w14:textId="77777777" w:rsidR="008424CB" w:rsidRDefault="008424CB">
      <w:pPr>
        <w:rPr>
          <w:rFonts w:eastAsia="Times New Roman" w:cs="Arial"/>
          <w:color w:val="000000"/>
        </w:rPr>
      </w:pPr>
    </w:p>
    <w:p w14:paraId="79652158" w14:textId="77777777" w:rsidR="008424CB" w:rsidRDefault="008424CB">
      <w:pPr>
        <w:rPr>
          <w:rFonts w:eastAsia="Times New Roman" w:cs="Arial"/>
          <w:color w:val="000000"/>
        </w:rPr>
      </w:pPr>
    </w:p>
    <w:p w14:paraId="37BD1E09" w14:textId="77777777" w:rsidR="008424CB" w:rsidRDefault="008424CB">
      <w:pPr>
        <w:rPr>
          <w:rFonts w:eastAsia="Times New Roman" w:cs="Arial"/>
          <w:color w:val="000000"/>
        </w:rPr>
      </w:pPr>
    </w:p>
    <w:p w14:paraId="6D361CDA" w14:textId="77777777" w:rsidR="008424CB" w:rsidRDefault="008424CB">
      <w:pPr>
        <w:rPr>
          <w:rFonts w:eastAsia="Times New Roman" w:cs="Arial"/>
          <w:color w:val="000000"/>
        </w:rPr>
      </w:pPr>
    </w:p>
    <w:p w14:paraId="4FFDD260" w14:textId="77777777" w:rsidR="008424CB" w:rsidRDefault="008424CB">
      <w:pPr>
        <w:rPr>
          <w:rFonts w:eastAsia="Times New Roman" w:cs="Arial"/>
          <w:color w:val="000000"/>
        </w:rPr>
      </w:pPr>
    </w:p>
    <w:p w14:paraId="577C9E64" w14:textId="77777777" w:rsidR="008424CB" w:rsidRDefault="008424CB">
      <w:pPr>
        <w:rPr>
          <w:rFonts w:eastAsia="Times New Roman" w:cs="Arial"/>
          <w:color w:val="000000"/>
        </w:rPr>
      </w:pPr>
    </w:p>
    <w:p w14:paraId="62D54349" w14:textId="77777777" w:rsidR="008424CB" w:rsidRDefault="008424CB">
      <w:pPr>
        <w:rPr>
          <w:rFonts w:eastAsia="Times New Roman" w:cs="Arial"/>
          <w:color w:val="000000"/>
        </w:rPr>
      </w:pPr>
    </w:p>
    <w:p w14:paraId="2A832302" w14:textId="77777777" w:rsidR="008424CB" w:rsidRDefault="008424CB">
      <w:pPr>
        <w:rPr>
          <w:rFonts w:eastAsia="Times New Roman" w:cs="Arial"/>
          <w:color w:val="000000"/>
        </w:rPr>
      </w:pPr>
    </w:p>
    <w:p w14:paraId="03E2D541" w14:textId="77777777" w:rsidR="008424CB" w:rsidRDefault="008424CB">
      <w:pPr>
        <w:rPr>
          <w:rFonts w:eastAsia="Times New Roman" w:cs="Arial"/>
          <w:color w:val="000000"/>
        </w:rPr>
      </w:pPr>
    </w:p>
    <w:p w14:paraId="301BC3B4" w14:textId="77777777" w:rsidR="008424CB" w:rsidRDefault="008424CB">
      <w:pPr>
        <w:rPr>
          <w:rFonts w:eastAsia="Times New Roman" w:cs="Arial"/>
          <w:color w:val="000000"/>
        </w:rPr>
      </w:pPr>
    </w:p>
    <w:p w14:paraId="342FA6DC" w14:textId="77777777" w:rsidR="008424CB" w:rsidRDefault="008424CB">
      <w:pPr>
        <w:rPr>
          <w:rFonts w:eastAsia="Times New Roman" w:cs="Arial"/>
          <w:color w:val="000000"/>
        </w:rPr>
      </w:pPr>
    </w:p>
    <w:p w14:paraId="232110ED" w14:textId="77777777" w:rsidR="008424CB" w:rsidRDefault="008424CB">
      <w:pPr>
        <w:rPr>
          <w:rFonts w:eastAsia="Times New Roman" w:cs="Arial"/>
          <w:color w:val="000000"/>
        </w:rPr>
      </w:pPr>
    </w:p>
    <w:p w14:paraId="4693271E" w14:textId="77777777" w:rsidR="008424CB" w:rsidRDefault="008424CB">
      <w:pPr>
        <w:rPr>
          <w:rFonts w:eastAsia="Times New Roman" w:cs="Arial"/>
          <w:color w:val="000000"/>
        </w:rPr>
      </w:pPr>
    </w:p>
    <w:p w14:paraId="16508DA2" w14:textId="77777777" w:rsidR="008424CB" w:rsidRDefault="008424CB">
      <w:pPr>
        <w:rPr>
          <w:rFonts w:eastAsia="Times New Roman" w:cs="Arial"/>
          <w:color w:val="000000"/>
        </w:rPr>
      </w:pPr>
    </w:p>
    <w:p w14:paraId="2B562A43" w14:textId="77777777" w:rsidR="008424CB" w:rsidRDefault="008424CB">
      <w:pPr>
        <w:rPr>
          <w:rFonts w:eastAsia="Times New Roman" w:cs="Arial"/>
          <w:color w:val="000000"/>
        </w:rPr>
      </w:pPr>
    </w:p>
    <w:p w14:paraId="23A01ED7" w14:textId="77777777" w:rsidR="008424CB" w:rsidRDefault="008424CB">
      <w:pPr>
        <w:rPr>
          <w:rFonts w:eastAsia="Times New Roman" w:cs="Arial"/>
          <w:color w:val="000000"/>
        </w:rPr>
      </w:pPr>
    </w:p>
    <w:p w14:paraId="50CBD10E" w14:textId="77777777" w:rsidR="008424CB" w:rsidRDefault="008424CB">
      <w:pPr>
        <w:rPr>
          <w:rFonts w:eastAsia="Times New Roman" w:cs="Arial"/>
          <w:color w:val="000000"/>
        </w:rPr>
      </w:pPr>
    </w:p>
    <w:p w14:paraId="361FF3B5" w14:textId="77777777" w:rsidR="008424CB" w:rsidRDefault="008424CB">
      <w:pPr>
        <w:rPr>
          <w:rFonts w:eastAsia="Times New Roman" w:cs="Arial"/>
          <w:color w:val="000000"/>
        </w:rPr>
      </w:pPr>
    </w:p>
    <w:p w14:paraId="02D536A2" w14:textId="77777777" w:rsidR="008424CB" w:rsidRDefault="008424CB">
      <w:pPr>
        <w:rPr>
          <w:rFonts w:eastAsia="Times New Roman" w:cs="Arial"/>
          <w:color w:val="000000"/>
        </w:rPr>
      </w:pPr>
    </w:p>
    <w:p w14:paraId="489D8A17" w14:textId="77777777" w:rsidR="008424CB" w:rsidRDefault="008424CB">
      <w:pPr>
        <w:rPr>
          <w:rFonts w:eastAsia="Times New Roman" w:cs="Arial"/>
          <w:color w:val="000000"/>
        </w:rPr>
      </w:pPr>
    </w:p>
    <w:p w14:paraId="5EC778C3" w14:textId="77777777" w:rsidR="008424CB" w:rsidRDefault="008424CB">
      <w:pPr>
        <w:rPr>
          <w:rFonts w:eastAsia="Times New Roman" w:cs="Arial"/>
          <w:color w:val="000000"/>
        </w:rPr>
      </w:pPr>
    </w:p>
    <w:p w14:paraId="2570AA9B" w14:textId="77777777" w:rsidR="008424CB" w:rsidRDefault="008424CB">
      <w:pPr>
        <w:rPr>
          <w:rFonts w:eastAsia="Times New Roman" w:cs="Arial"/>
          <w:color w:val="000000"/>
        </w:rPr>
      </w:pPr>
    </w:p>
    <w:p w14:paraId="0FF3F647" w14:textId="77777777" w:rsidR="00774502" w:rsidRDefault="00774502">
      <w:pPr>
        <w:rPr>
          <w:rFonts w:eastAsia="Times New Roman" w:cs="Arial"/>
          <w:color w:val="000000"/>
        </w:rPr>
      </w:pPr>
    </w:p>
    <w:p w14:paraId="1D3BBAAA" w14:textId="77777777" w:rsidR="00774502" w:rsidRDefault="00774502">
      <w:pPr>
        <w:rPr>
          <w:rFonts w:eastAsia="Times New Roman" w:cs="Arial"/>
          <w:color w:val="000000"/>
        </w:rPr>
      </w:pPr>
    </w:p>
    <w:p w14:paraId="1774E06E" w14:textId="77777777" w:rsidR="00774502" w:rsidRDefault="00774502">
      <w:pPr>
        <w:rPr>
          <w:rFonts w:eastAsia="Times New Roman" w:cs="Arial"/>
          <w:color w:val="000000"/>
        </w:rPr>
      </w:pPr>
    </w:p>
    <w:p w14:paraId="1F4B3C8D" w14:textId="00304B22" w:rsidR="00774502" w:rsidRPr="001175EB" w:rsidRDefault="00774502" w:rsidP="00774502">
      <w:pPr>
        <w:jc w:val="center"/>
        <w:rPr>
          <w:b/>
          <w:u w:val="single"/>
        </w:rPr>
      </w:pPr>
      <w:r>
        <w:rPr>
          <w:b/>
          <w:u w:val="single"/>
        </w:rPr>
        <w:t>Group #4</w:t>
      </w:r>
      <w:r w:rsidRPr="001175EB">
        <w:rPr>
          <w:b/>
          <w:u w:val="single"/>
        </w:rPr>
        <w:t>:</w:t>
      </w:r>
    </w:p>
    <w:p w14:paraId="245EA199" w14:textId="77777777" w:rsidR="00774502" w:rsidRDefault="00774502" w:rsidP="00774502">
      <w:pPr>
        <w:rPr>
          <w:b/>
        </w:rPr>
      </w:pPr>
    </w:p>
    <w:p w14:paraId="5D6A4325" w14:textId="65A8AF39" w:rsidR="00774502" w:rsidRDefault="00774502" w:rsidP="00774502">
      <w:r w:rsidRPr="00395CB0">
        <w:rPr>
          <w:b/>
        </w:rPr>
        <w:t>Thematic Interest Areas</w:t>
      </w:r>
      <w:r>
        <w:t xml:space="preserve">: </w:t>
      </w:r>
      <w:r w:rsidR="00192BDF">
        <w:t>Calibration/Validation &amp; Flags/Indicators</w:t>
      </w:r>
    </w:p>
    <w:p w14:paraId="509ED71B" w14:textId="77777777" w:rsidR="00774502" w:rsidRDefault="00774502" w:rsidP="00774502"/>
    <w:p w14:paraId="78AEF987" w14:textId="1D65CE51" w:rsidR="00774502" w:rsidRDefault="00774502" w:rsidP="00774502">
      <w:r w:rsidRPr="00395CB0">
        <w:rPr>
          <w:b/>
        </w:rPr>
        <w:t>Evaluation Form</w:t>
      </w:r>
      <w:r>
        <w:t xml:space="preserve">: </w:t>
      </w:r>
      <w:hyperlink r:id="rId17" w:history="1">
        <w:r w:rsidR="00192BDF" w:rsidRPr="008F681A">
          <w:rPr>
            <w:rStyle w:val="Hyperlink"/>
          </w:rPr>
          <w:t>http://bit.ly/esip2016_uceval_duerr</w:t>
        </w:r>
      </w:hyperlink>
      <w:r w:rsidR="00192BDF">
        <w:t xml:space="preserve"> </w:t>
      </w:r>
    </w:p>
    <w:p w14:paraId="6BA79E43" w14:textId="77777777" w:rsidR="00774502" w:rsidRDefault="00774502" w:rsidP="00774502"/>
    <w:p w14:paraId="186F51AD" w14:textId="13570795" w:rsidR="00774502" w:rsidRDefault="00774502" w:rsidP="00774502">
      <w:r w:rsidRPr="00395CB0">
        <w:rPr>
          <w:b/>
        </w:rPr>
        <w:t>Use Case Title</w:t>
      </w:r>
      <w:r>
        <w:t xml:space="preserve">: </w:t>
      </w:r>
      <w:r w:rsidR="00192BDF">
        <w:t>Citizen Science</w:t>
      </w:r>
    </w:p>
    <w:p w14:paraId="019D0B87" w14:textId="77777777" w:rsidR="00774502" w:rsidRDefault="00774502" w:rsidP="00774502"/>
    <w:p w14:paraId="00CFFDEF" w14:textId="0CCAABDC" w:rsidR="00774502" w:rsidRDefault="00774502" w:rsidP="00774502">
      <w:r w:rsidRPr="00395CB0">
        <w:rPr>
          <w:b/>
        </w:rPr>
        <w:t>Use Case Author</w:t>
      </w:r>
      <w:r>
        <w:t xml:space="preserve">: </w:t>
      </w:r>
      <w:r w:rsidR="00192BDF">
        <w:t xml:space="preserve">Ruth </w:t>
      </w:r>
      <w:proofErr w:type="spellStart"/>
      <w:r w:rsidR="00192BDF">
        <w:t>Duerr</w:t>
      </w:r>
      <w:proofErr w:type="spellEnd"/>
    </w:p>
    <w:p w14:paraId="464D5CAB" w14:textId="77777777" w:rsidR="00774502" w:rsidRDefault="00774502" w:rsidP="00774502"/>
    <w:p w14:paraId="20E8DCDB" w14:textId="056243CF" w:rsidR="00774502" w:rsidRDefault="00774502" w:rsidP="00774502">
      <w:pPr>
        <w:rPr>
          <w:rFonts w:eastAsia="Times New Roman" w:cs="Times New Roman"/>
        </w:rPr>
      </w:pPr>
      <w:proofErr w:type="gramStart"/>
      <w:r w:rsidRPr="00395CB0">
        <w:rPr>
          <w:b/>
        </w:rPr>
        <w:t>Use Case Narrative</w:t>
      </w:r>
      <w:r>
        <w:t xml:space="preserve">: </w:t>
      </w:r>
      <w:r w:rsidR="00192BDF">
        <w:rPr>
          <w:rFonts w:eastAsia="Times New Roman" w:cs="Times New Roman"/>
        </w:rPr>
        <w:t>A researcher working with the public (typically some community or a group of people with an interest in the researcher's topic) is accumulating data acquired by those people</w:t>
      </w:r>
      <w:proofErr w:type="gramEnd"/>
      <w:r w:rsidR="00192BDF">
        <w:rPr>
          <w:rFonts w:eastAsia="Times New Roman" w:cs="Times New Roman"/>
        </w:rPr>
        <w:t xml:space="preserve">. Depending on the user the quality of the data acquired may vary - the researcher needs mechanisms to allow them know what data to </w:t>
      </w:r>
      <w:proofErr w:type="gramStart"/>
      <w:r w:rsidR="00192BDF">
        <w:rPr>
          <w:rFonts w:eastAsia="Times New Roman" w:cs="Times New Roman"/>
        </w:rPr>
        <w:t>trust.</w:t>
      </w:r>
      <w:proofErr w:type="gramEnd"/>
    </w:p>
    <w:p w14:paraId="206D88CA" w14:textId="77777777" w:rsidR="00774502" w:rsidRDefault="00774502" w:rsidP="00774502">
      <w:pPr>
        <w:rPr>
          <w:rFonts w:eastAsia="Times New Roman" w:cs="Times New Roman"/>
        </w:rPr>
      </w:pPr>
    </w:p>
    <w:p w14:paraId="25256EF2" w14:textId="167DCAAC" w:rsidR="00774502" w:rsidRDefault="00774502" w:rsidP="00774502">
      <w:pPr>
        <w:rPr>
          <w:rFonts w:eastAsia="Times New Roman" w:cs="Times New Roman"/>
        </w:rPr>
      </w:pPr>
      <w:r w:rsidRPr="00137B06">
        <w:rPr>
          <w:rFonts w:eastAsia="Times New Roman" w:cs="Times New Roman"/>
          <w:b/>
        </w:rPr>
        <w:t>Domain of Interest</w:t>
      </w:r>
      <w:r>
        <w:rPr>
          <w:rFonts w:eastAsia="Times New Roman" w:cs="Times New Roman"/>
        </w:rPr>
        <w:t xml:space="preserve">: </w:t>
      </w:r>
      <w:r w:rsidR="00192BDF">
        <w:rPr>
          <w:rFonts w:eastAsia="Times New Roman" w:cs="Times New Roman"/>
        </w:rPr>
        <w:t xml:space="preserve">Atmosphere, Biology, Climate, </w:t>
      </w:r>
      <w:proofErr w:type="spellStart"/>
      <w:r w:rsidR="00192BDF">
        <w:rPr>
          <w:rFonts w:eastAsia="Times New Roman" w:cs="Times New Roman"/>
        </w:rPr>
        <w:t>Cryosphere</w:t>
      </w:r>
      <w:proofErr w:type="spellEnd"/>
      <w:r w:rsidR="00192BDF">
        <w:rPr>
          <w:rFonts w:eastAsia="Times New Roman" w:cs="Times New Roman"/>
        </w:rPr>
        <w:t>, Geology, Ecology, Hydrology, Land, Ocean, All of the above</w:t>
      </w:r>
    </w:p>
    <w:p w14:paraId="281E1148" w14:textId="77777777" w:rsidR="00774502" w:rsidRDefault="00774502" w:rsidP="00774502">
      <w:pPr>
        <w:rPr>
          <w:rFonts w:eastAsia="Times New Roman" w:cs="Times New Roman"/>
        </w:rPr>
      </w:pPr>
    </w:p>
    <w:p w14:paraId="2489C90E" w14:textId="1BF7A09D" w:rsidR="00774502" w:rsidRDefault="00774502" w:rsidP="00774502">
      <w:pPr>
        <w:rPr>
          <w:rFonts w:eastAsia="Times New Roman" w:cs="Times New Roman"/>
        </w:rPr>
      </w:pPr>
      <w:r w:rsidRPr="00422EFD">
        <w:rPr>
          <w:rFonts w:eastAsia="Times New Roman" w:cs="Times New Roman"/>
          <w:b/>
        </w:rPr>
        <w:t>Professional Domain of User:</w:t>
      </w:r>
      <w:r>
        <w:rPr>
          <w:rFonts w:eastAsia="Times New Roman" w:cs="Times New Roman"/>
        </w:rPr>
        <w:t xml:space="preserve"> </w:t>
      </w:r>
      <w:r w:rsidR="00D70568">
        <w:rPr>
          <w:rFonts w:eastAsia="Times New Roman" w:cs="Times New Roman"/>
        </w:rPr>
        <w:t>Scientist/Researcher</w:t>
      </w:r>
    </w:p>
    <w:p w14:paraId="54F2E604" w14:textId="77777777" w:rsidR="00774502" w:rsidRDefault="00774502" w:rsidP="00774502">
      <w:pPr>
        <w:rPr>
          <w:rFonts w:eastAsia="Times New Roman" w:cs="Times New Roman"/>
        </w:rPr>
      </w:pPr>
    </w:p>
    <w:p w14:paraId="056F0FAF" w14:textId="77777777" w:rsidR="00774502" w:rsidRDefault="00774502" w:rsidP="00774502">
      <w:pPr>
        <w:rPr>
          <w:rFonts w:eastAsia="Times New Roman" w:cs="Times New Roman"/>
        </w:rPr>
      </w:pPr>
      <w:r w:rsidRPr="00422EFD">
        <w:rPr>
          <w:rFonts w:eastAsia="Times New Roman" w:cs="Times New Roman"/>
          <w:b/>
        </w:rPr>
        <w:t>Primary User-Stakeholder Relationship:</w:t>
      </w:r>
      <w:r>
        <w:rPr>
          <w:rFonts w:eastAsia="Times New Roman" w:cs="Times New Roman"/>
        </w:rPr>
        <w:t xml:space="preserve"> Human User -&gt; Data Producer/Stakeholder</w:t>
      </w:r>
    </w:p>
    <w:p w14:paraId="10B95317" w14:textId="77777777" w:rsidR="00774502" w:rsidRDefault="00774502" w:rsidP="00774502">
      <w:pPr>
        <w:rPr>
          <w:rFonts w:eastAsia="Times New Roman" w:cs="Times New Roman"/>
        </w:rPr>
      </w:pPr>
    </w:p>
    <w:p w14:paraId="30B55AC5" w14:textId="685B223A" w:rsidR="00774502" w:rsidRDefault="00774502" w:rsidP="00774502">
      <w:pPr>
        <w:rPr>
          <w:rFonts w:eastAsia="Times New Roman" w:cs="Times New Roman"/>
        </w:rPr>
      </w:pPr>
      <w:r w:rsidRPr="00422EFD">
        <w:rPr>
          <w:rFonts w:eastAsia="Times New Roman" w:cs="Times New Roman"/>
          <w:b/>
        </w:rPr>
        <w:t>Secondary User-Stakeholder Relationship:</w:t>
      </w:r>
      <w:r>
        <w:rPr>
          <w:rFonts w:eastAsia="Times New Roman" w:cs="Times New Roman"/>
        </w:rPr>
        <w:t xml:space="preserve"> </w:t>
      </w:r>
      <w:r w:rsidR="008A45DD">
        <w:rPr>
          <w:rFonts w:ascii="Arial" w:eastAsia="Times New Roman" w:hAnsi="Arial" w:cs="Arial"/>
        </w:rPr>
        <w:t>Machine User -&gt; Data Producer/Stakeholder</w:t>
      </w:r>
      <w:bookmarkStart w:id="0" w:name="_GoBack"/>
      <w:bookmarkEnd w:id="0"/>
    </w:p>
    <w:p w14:paraId="386800FF" w14:textId="77777777" w:rsidR="00774502" w:rsidRDefault="00774502" w:rsidP="00774502">
      <w:pPr>
        <w:rPr>
          <w:rFonts w:eastAsia="Times New Roman" w:cs="Times New Roman"/>
        </w:rPr>
      </w:pPr>
    </w:p>
    <w:p w14:paraId="08FB10C7" w14:textId="77777777" w:rsidR="00774502" w:rsidRDefault="00774502" w:rsidP="00774502">
      <w:pPr>
        <w:rPr>
          <w:rFonts w:eastAsia="Times New Roman" w:cs="Times New Roman"/>
        </w:rPr>
      </w:pPr>
      <w:r w:rsidRPr="00422EFD">
        <w:rPr>
          <w:rFonts w:eastAsia="Times New Roman" w:cs="Times New Roman"/>
          <w:b/>
        </w:rPr>
        <w:t>Primary Scope:</w:t>
      </w:r>
      <w:r>
        <w:rPr>
          <w:rFonts w:eastAsia="Times New Roman" w:cs="Times New Roman"/>
        </w:rPr>
        <w:t xml:space="preserve"> Quantitative-Science (for details see: </w:t>
      </w:r>
      <w:hyperlink r:id="rId18" w:history="1">
        <w:r w:rsidRPr="008F681A">
          <w:rPr>
            <w:rStyle w:val="Hyperlink"/>
            <w:rFonts w:eastAsia="Times New Roman" w:cs="Times New Roman"/>
          </w:rPr>
          <w:t>http://bit.ly/quantsci</w:t>
        </w:r>
      </w:hyperlink>
      <w:r>
        <w:rPr>
          <w:rFonts w:eastAsia="Times New Roman" w:cs="Times New Roman"/>
        </w:rPr>
        <w:t>)</w:t>
      </w:r>
    </w:p>
    <w:p w14:paraId="22BF697A" w14:textId="77777777" w:rsidR="00774502" w:rsidRDefault="00774502" w:rsidP="00774502">
      <w:pPr>
        <w:rPr>
          <w:rFonts w:eastAsia="Times New Roman" w:cs="Times New Roman"/>
        </w:rPr>
      </w:pPr>
    </w:p>
    <w:p w14:paraId="243E363A" w14:textId="77777777" w:rsidR="00774502" w:rsidRDefault="00774502" w:rsidP="00774502">
      <w:pPr>
        <w:rPr>
          <w:rFonts w:eastAsia="Times New Roman" w:cs="Times New Roman"/>
        </w:rPr>
      </w:pPr>
      <w:r w:rsidRPr="00422EFD">
        <w:rPr>
          <w:rFonts w:eastAsia="Times New Roman" w:cs="Times New Roman"/>
          <w:b/>
        </w:rPr>
        <w:t>Primary Scope Rationale:</w:t>
      </w:r>
      <w:r>
        <w:rPr>
          <w:rFonts w:eastAsia="Times New Roman" w:cs="Times New Roman"/>
        </w:rPr>
        <w:t xml:space="preserve"> N/A</w:t>
      </w:r>
    </w:p>
    <w:p w14:paraId="01B31ECC" w14:textId="77777777" w:rsidR="00774502" w:rsidRDefault="00774502" w:rsidP="00774502">
      <w:pPr>
        <w:rPr>
          <w:rFonts w:eastAsia="Times New Roman" w:cs="Times New Roman"/>
        </w:rPr>
      </w:pPr>
    </w:p>
    <w:p w14:paraId="4FB135C6" w14:textId="02C7B359" w:rsidR="00774502" w:rsidRDefault="00774502" w:rsidP="00774502">
      <w:pPr>
        <w:rPr>
          <w:rFonts w:eastAsia="Times New Roman" w:cs="Times New Roman"/>
        </w:rPr>
      </w:pPr>
      <w:r w:rsidRPr="00422EFD">
        <w:rPr>
          <w:rFonts w:eastAsia="Times New Roman" w:cs="Times New Roman"/>
          <w:b/>
        </w:rPr>
        <w:t>Secondary Scope:</w:t>
      </w:r>
      <w:r>
        <w:rPr>
          <w:rFonts w:eastAsia="Times New Roman" w:cs="Times New Roman"/>
        </w:rPr>
        <w:t xml:space="preserve"> </w:t>
      </w:r>
      <w:r w:rsidR="00D70568">
        <w:rPr>
          <w:rFonts w:eastAsia="Times New Roman" w:cs="Times New Roman"/>
        </w:rPr>
        <w:t>N/A</w:t>
      </w:r>
    </w:p>
    <w:p w14:paraId="5C68D994" w14:textId="77777777" w:rsidR="00774502" w:rsidRDefault="00774502" w:rsidP="00774502">
      <w:pPr>
        <w:rPr>
          <w:rFonts w:eastAsia="Times New Roman" w:cs="Times New Roman"/>
        </w:rPr>
      </w:pPr>
    </w:p>
    <w:p w14:paraId="3D6FDBC8" w14:textId="77777777" w:rsidR="00774502" w:rsidRDefault="00774502" w:rsidP="00774502">
      <w:pPr>
        <w:rPr>
          <w:rFonts w:eastAsia="Times New Roman" w:cs="Times New Roman"/>
        </w:rPr>
      </w:pPr>
      <w:r w:rsidRPr="00422EFD">
        <w:rPr>
          <w:rFonts w:eastAsia="Times New Roman" w:cs="Times New Roman"/>
          <w:b/>
        </w:rPr>
        <w:t xml:space="preserve">Secondary Scope Rationale: </w:t>
      </w:r>
      <w:r>
        <w:rPr>
          <w:rFonts w:eastAsia="Times New Roman" w:cs="Times New Roman"/>
        </w:rPr>
        <w:t>N/A</w:t>
      </w:r>
    </w:p>
    <w:p w14:paraId="074F5968" w14:textId="77777777" w:rsidR="00774502" w:rsidRDefault="00774502" w:rsidP="00774502">
      <w:pPr>
        <w:rPr>
          <w:rFonts w:eastAsia="Times New Roman" w:cs="Times New Roman"/>
        </w:rPr>
      </w:pPr>
    </w:p>
    <w:p w14:paraId="0A25A4C8" w14:textId="77777777" w:rsidR="00774502" w:rsidRDefault="00774502" w:rsidP="00774502">
      <w:pPr>
        <w:rPr>
          <w:rFonts w:eastAsia="Times New Roman" w:cs="Times New Roman"/>
          <w:b/>
        </w:rPr>
      </w:pPr>
      <w:r w:rsidRPr="00422EFD">
        <w:rPr>
          <w:rFonts w:eastAsia="Times New Roman" w:cs="Times New Roman"/>
          <w:b/>
        </w:rPr>
        <w:t>Use Case Chronology:</w:t>
      </w:r>
    </w:p>
    <w:p w14:paraId="4659F1B8" w14:textId="3DAA3697" w:rsidR="00965BB9" w:rsidRDefault="00965BB9" w:rsidP="00774502">
      <w:pPr>
        <w:rPr>
          <w:rFonts w:eastAsia="Times New Roman" w:cs="Times New Roman"/>
        </w:rPr>
      </w:pPr>
      <w:r>
        <w:rPr>
          <w:rFonts w:eastAsia="Times New Roman" w:cs="Times New Roman"/>
        </w:rPr>
        <w:t>The researcher has a system that allows "citizens" to enter information about something (ranging from identification of galaxy types when shown a picture, to identification of bird types, to measurements of water temperature, rain amount, etc.). Given that the training and education of these "citizens" is an unknown and these are all entries from volunteers; the question is how can the researcher establish which user data is better/worse than the norm.</w:t>
      </w:r>
    </w:p>
    <w:p w14:paraId="1636BE0B" w14:textId="77777777" w:rsidR="00965BB9" w:rsidRDefault="00965BB9" w:rsidP="00774502">
      <w:pPr>
        <w:rPr>
          <w:rFonts w:eastAsia="Times New Roman" w:cs="Times New Roman"/>
        </w:rPr>
      </w:pPr>
    </w:p>
    <w:p w14:paraId="57ECDDA3" w14:textId="77777777" w:rsidR="00965BB9" w:rsidRDefault="00965BB9" w:rsidP="00774502">
      <w:pPr>
        <w:rPr>
          <w:rFonts w:ascii="Arial" w:eastAsia="Times New Roman" w:hAnsi="Arial" w:cs="Arial"/>
          <w:color w:val="000000"/>
        </w:rPr>
      </w:pPr>
      <w:r>
        <w:rPr>
          <w:rFonts w:ascii="Arial" w:eastAsia="Times New Roman" w:hAnsi="Arial" w:cs="Arial"/>
          <w:color w:val="000000"/>
        </w:rPr>
        <w:t>Step 1: User X provides their data (perhaps a single record) to the system</w:t>
      </w:r>
      <w:r>
        <w:rPr>
          <w:rFonts w:ascii="Arial" w:eastAsia="Times New Roman" w:hAnsi="Arial" w:cs="Arial"/>
          <w:color w:val="000000"/>
        </w:rPr>
        <w:t>.</w:t>
      </w:r>
    </w:p>
    <w:p w14:paraId="4D255E33" w14:textId="4E6B168C" w:rsidR="00965BB9" w:rsidRPr="00422EFD" w:rsidRDefault="00965BB9" w:rsidP="00774502">
      <w:pPr>
        <w:rPr>
          <w:rFonts w:eastAsia="Times New Roman" w:cs="Times New Roman"/>
          <w:b/>
        </w:rPr>
      </w:pPr>
      <w:r>
        <w:rPr>
          <w:rFonts w:ascii="Arial" w:eastAsia="Times New Roman" w:hAnsi="Arial" w:cs="Arial"/>
          <w:color w:val="000000"/>
        </w:rPr>
        <w:t>Step 2: Researcher/system evaluates new data (based on previous entries, comparison to other user entries, etc.) and places quality statement on this data</w:t>
      </w:r>
    </w:p>
    <w:p w14:paraId="612F3065" w14:textId="77777777" w:rsidR="00774502" w:rsidRDefault="00774502" w:rsidP="00774502">
      <w:pPr>
        <w:rPr>
          <w:rFonts w:eastAsia="Times New Roman" w:cs="Arial"/>
          <w:color w:val="000000"/>
        </w:rPr>
      </w:pPr>
    </w:p>
    <w:p w14:paraId="13E22488" w14:textId="742B94ED" w:rsidR="00774502" w:rsidRDefault="00774502" w:rsidP="00774502">
      <w:pPr>
        <w:rPr>
          <w:rFonts w:eastAsia="Times New Roman" w:cs="Arial"/>
          <w:b/>
          <w:color w:val="000000"/>
        </w:rPr>
      </w:pPr>
      <w:r w:rsidRPr="00AD7DD0">
        <w:rPr>
          <w:rFonts w:eastAsia="Times New Roman" w:cs="Arial"/>
          <w:b/>
          <w:color w:val="000000"/>
        </w:rPr>
        <w:t>Success Criteria:</w:t>
      </w:r>
      <w:r w:rsidR="0099431B">
        <w:rPr>
          <w:rFonts w:eastAsia="Times New Roman" w:cs="Arial"/>
          <w:b/>
          <w:color w:val="000000"/>
        </w:rPr>
        <w:t xml:space="preserve"> </w:t>
      </w:r>
      <w:r w:rsidR="0099431B">
        <w:rPr>
          <w:rFonts w:eastAsia="Times New Roman" w:cs="Times New Roman"/>
        </w:rPr>
        <w:t>Algorithm or mechanism to evaluate the data entry exists and has been implemented</w:t>
      </w:r>
      <w:r w:rsidR="0099431B">
        <w:rPr>
          <w:rFonts w:eastAsia="Times New Roman" w:cs="Times New Roman"/>
        </w:rPr>
        <w:t>.</w:t>
      </w:r>
    </w:p>
    <w:p w14:paraId="65A041AE" w14:textId="77777777" w:rsidR="00774502" w:rsidRDefault="00774502" w:rsidP="00774502">
      <w:pPr>
        <w:rPr>
          <w:rFonts w:eastAsia="Times New Roman" w:cs="Arial"/>
          <w:color w:val="000000"/>
        </w:rPr>
      </w:pPr>
    </w:p>
    <w:p w14:paraId="5004ACF7" w14:textId="46FD2CCD" w:rsidR="00774502" w:rsidRDefault="00774502" w:rsidP="00774502">
      <w:pPr>
        <w:rPr>
          <w:rFonts w:eastAsia="Times New Roman" w:cs="Times New Roman"/>
        </w:rPr>
      </w:pPr>
      <w:r w:rsidRPr="003C067F">
        <w:rPr>
          <w:rFonts w:eastAsia="Times New Roman" w:cs="Arial"/>
          <w:b/>
          <w:color w:val="000000"/>
        </w:rPr>
        <w:t>Data Quality Keywords</w:t>
      </w:r>
      <w:r>
        <w:rPr>
          <w:rFonts w:eastAsia="Times New Roman" w:cs="Arial"/>
          <w:color w:val="000000"/>
        </w:rPr>
        <w:t xml:space="preserve">: </w:t>
      </w:r>
      <w:proofErr w:type="spellStart"/>
      <w:r w:rsidR="008A45DD">
        <w:rPr>
          <w:rFonts w:eastAsia="Times New Roman" w:cs="Arial"/>
          <w:color w:val="000000"/>
        </w:rPr>
        <w:t>trustability</w:t>
      </w:r>
      <w:proofErr w:type="spellEnd"/>
    </w:p>
    <w:p w14:paraId="79D2992D" w14:textId="77777777" w:rsidR="00774502" w:rsidRPr="00AD7DD0" w:rsidRDefault="00774502">
      <w:pPr>
        <w:rPr>
          <w:rFonts w:eastAsia="Times New Roman" w:cs="Arial"/>
          <w:color w:val="000000"/>
        </w:rPr>
      </w:pPr>
    </w:p>
    <w:sectPr w:rsidR="00774502" w:rsidRPr="00AD7DD0" w:rsidSect="00D12E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D27AA" w14:textId="77777777" w:rsidR="00192BDF" w:rsidRDefault="00192BDF" w:rsidP="00B04933">
      <w:r>
        <w:separator/>
      </w:r>
    </w:p>
  </w:endnote>
  <w:endnote w:type="continuationSeparator" w:id="0">
    <w:p w14:paraId="367EE5E6" w14:textId="77777777" w:rsidR="00192BDF" w:rsidRDefault="00192BDF" w:rsidP="00B0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AD477F" w14:textId="77777777" w:rsidR="00192BDF" w:rsidRDefault="00192BDF" w:rsidP="00B04933">
      <w:r>
        <w:separator/>
      </w:r>
    </w:p>
  </w:footnote>
  <w:footnote w:type="continuationSeparator" w:id="0">
    <w:p w14:paraId="50DB897F" w14:textId="77777777" w:rsidR="00192BDF" w:rsidRDefault="00192BDF" w:rsidP="00B049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36A"/>
    <w:rsid w:val="001175EB"/>
    <w:rsid w:val="00137B06"/>
    <w:rsid w:val="00177123"/>
    <w:rsid w:val="00192BDF"/>
    <w:rsid w:val="00360CB6"/>
    <w:rsid w:val="00395CB0"/>
    <w:rsid w:val="003C067F"/>
    <w:rsid w:val="00422EFD"/>
    <w:rsid w:val="004505E0"/>
    <w:rsid w:val="006B4805"/>
    <w:rsid w:val="007150E4"/>
    <w:rsid w:val="00774502"/>
    <w:rsid w:val="008424CB"/>
    <w:rsid w:val="008A45DD"/>
    <w:rsid w:val="009209F5"/>
    <w:rsid w:val="00965BB9"/>
    <w:rsid w:val="0099431B"/>
    <w:rsid w:val="00A71C14"/>
    <w:rsid w:val="00AD7DD0"/>
    <w:rsid w:val="00B04933"/>
    <w:rsid w:val="00BB78E3"/>
    <w:rsid w:val="00BE518F"/>
    <w:rsid w:val="00D12EBA"/>
    <w:rsid w:val="00D14F33"/>
    <w:rsid w:val="00D70568"/>
    <w:rsid w:val="00E0636A"/>
    <w:rsid w:val="00E45EDF"/>
    <w:rsid w:val="00EC4F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E7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B0"/>
    <w:rPr>
      <w:color w:val="0000FF" w:themeColor="hyperlink"/>
      <w:u w:val="single"/>
    </w:rPr>
  </w:style>
  <w:style w:type="paragraph" w:styleId="Header">
    <w:name w:val="header"/>
    <w:basedOn w:val="Normal"/>
    <w:link w:val="HeaderChar"/>
    <w:uiPriority w:val="99"/>
    <w:unhideWhenUsed/>
    <w:rsid w:val="00B04933"/>
    <w:pPr>
      <w:tabs>
        <w:tab w:val="center" w:pos="4320"/>
        <w:tab w:val="right" w:pos="8640"/>
      </w:tabs>
    </w:pPr>
  </w:style>
  <w:style w:type="character" w:customStyle="1" w:styleId="HeaderChar">
    <w:name w:val="Header Char"/>
    <w:basedOn w:val="DefaultParagraphFont"/>
    <w:link w:val="Header"/>
    <w:uiPriority w:val="99"/>
    <w:rsid w:val="00B04933"/>
  </w:style>
  <w:style w:type="paragraph" w:styleId="Footer">
    <w:name w:val="footer"/>
    <w:basedOn w:val="Normal"/>
    <w:link w:val="FooterChar"/>
    <w:uiPriority w:val="99"/>
    <w:unhideWhenUsed/>
    <w:rsid w:val="00B04933"/>
    <w:pPr>
      <w:tabs>
        <w:tab w:val="center" w:pos="4320"/>
        <w:tab w:val="right" w:pos="8640"/>
      </w:tabs>
    </w:pPr>
  </w:style>
  <w:style w:type="character" w:customStyle="1" w:styleId="FooterChar">
    <w:name w:val="Footer Char"/>
    <w:basedOn w:val="DefaultParagraphFont"/>
    <w:link w:val="Footer"/>
    <w:uiPriority w:val="99"/>
    <w:rsid w:val="00B04933"/>
  </w:style>
  <w:style w:type="paragraph" w:styleId="ListParagraph">
    <w:name w:val="List Paragraph"/>
    <w:basedOn w:val="Normal"/>
    <w:uiPriority w:val="34"/>
    <w:qFormat/>
    <w:rsid w:val="001771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5CB0"/>
    <w:rPr>
      <w:color w:val="0000FF" w:themeColor="hyperlink"/>
      <w:u w:val="single"/>
    </w:rPr>
  </w:style>
  <w:style w:type="paragraph" w:styleId="Header">
    <w:name w:val="header"/>
    <w:basedOn w:val="Normal"/>
    <w:link w:val="HeaderChar"/>
    <w:uiPriority w:val="99"/>
    <w:unhideWhenUsed/>
    <w:rsid w:val="00B04933"/>
    <w:pPr>
      <w:tabs>
        <w:tab w:val="center" w:pos="4320"/>
        <w:tab w:val="right" w:pos="8640"/>
      </w:tabs>
    </w:pPr>
  </w:style>
  <w:style w:type="character" w:customStyle="1" w:styleId="HeaderChar">
    <w:name w:val="Header Char"/>
    <w:basedOn w:val="DefaultParagraphFont"/>
    <w:link w:val="Header"/>
    <w:uiPriority w:val="99"/>
    <w:rsid w:val="00B04933"/>
  </w:style>
  <w:style w:type="paragraph" w:styleId="Footer">
    <w:name w:val="footer"/>
    <w:basedOn w:val="Normal"/>
    <w:link w:val="FooterChar"/>
    <w:uiPriority w:val="99"/>
    <w:unhideWhenUsed/>
    <w:rsid w:val="00B04933"/>
    <w:pPr>
      <w:tabs>
        <w:tab w:val="center" w:pos="4320"/>
        <w:tab w:val="right" w:pos="8640"/>
      </w:tabs>
    </w:pPr>
  </w:style>
  <w:style w:type="character" w:customStyle="1" w:styleId="FooterChar">
    <w:name w:val="Footer Char"/>
    <w:basedOn w:val="DefaultParagraphFont"/>
    <w:link w:val="Footer"/>
    <w:uiPriority w:val="99"/>
    <w:rsid w:val="00B04933"/>
  </w:style>
  <w:style w:type="paragraph" w:styleId="ListParagraph">
    <w:name w:val="List Paragraph"/>
    <w:basedOn w:val="Normal"/>
    <w:uiPriority w:val="34"/>
    <w:qFormat/>
    <w:rsid w:val="0017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162471">
      <w:bodyDiv w:val="1"/>
      <w:marLeft w:val="0"/>
      <w:marRight w:val="0"/>
      <w:marTop w:val="0"/>
      <w:marBottom w:val="0"/>
      <w:divBdr>
        <w:top w:val="none" w:sz="0" w:space="0" w:color="auto"/>
        <w:left w:val="none" w:sz="0" w:space="0" w:color="auto"/>
        <w:bottom w:val="none" w:sz="0" w:space="0" w:color="auto"/>
        <w:right w:val="none" w:sz="0" w:space="0" w:color="auto"/>
      </w:divBdr>
      <w:divsChild>
        <w:div w:id="9143162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t.ly/qualprod" TargetMode="External"/><Relationship Id="rId20" Type="http://schemas.openxmlformats.org/officeDocument/2006/relationships/theme" Target="theme/theme1.xml"/><Relationship Id="rId10" Type="http://schemas.openxmlformats.org/officeDocument/2006/relationships/hyperlink" Target="http://bit.ly/esip2016_uceval_peng" TargetMode="External"/><Relationship Id="rId11" Type="http://schemas.openxmlformats.org/officeDocument/2006/relationships/hyperlink" Target="http://bit.ly/quantsci" TargetMode="External"/><Relationship Id="rId12" Type="http://schemas.openxmlformats.org/officeDocument/2006/relationships/hyperlink" Target="http://bit.ly/esip2016_uceval_hou" TargetMode="External"/><Relationship Id="rId13" Type="http://schemas.openxmlformats.org/officeDocument/2006/relationships/hyperlink" Target="http://sbc.lternet.edu//data/dataCollectionsPortal.html" TargetMode="External"/><Relationship Id="rId14" Type="http://schemas.openxmlformats.org/officeDocument/2006/relationships/hyperlink" Target="http://bit.ly/quantsci" TargetMode="External"/><Relationship Id="rId15" Type="http://schemas.openxmlformats.org/officeDocument/2006/relationships/hyperlink" Target="http://bit.ly/qualprod" TargetMode="External"/><Relationship Id="rId16" Type="http://schemas.openxmlformats.org/officeDocument/2006/relationships/hyperlink" Target="http://sbc.lternet.edu//data/dataCollectionsPortal.html" TargetMode="External"/><Relationship Id="rId17" Type="http://schemas.openxmlformats.org/officeDocument/2006/relationships/hyperlink" Target="http://bit.ly/esip2016_uceval_duerr" TargetMode="External"/><Relationship Id="rId18" Type="http://schemas.openxmlformats.org/officeDocument/2006/relationships/hyperlink" Target="http://bit.ly/quantsci"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bit.ly/esip2016_uceval_downs" TargetMode="External"/><Relationship Id="rId8" Type="http://schemas.openxmlformats.org/officeDocument/2006/relationships/hyperlink" Target="http://bit.ly/quant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8</Pages>
  <Words>1605</Words>
  <Characters>9154</Characters>
  <Application>Microsoft Macintosh Word</Application>
  <DocSecurity>0</DocSecurity>
  <Lines>76</Lines>
  <Paragraphs>21</Paragraphs>
  <ScaleCrop>false</ScaleCrop>
  <Company/>
  <LinksUpToDate>false</LinksUpToDate>
  <CharactersWithSpaces>10738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 Moroni</dc:creator>
  <cp:keywords/>
  <dc:description/>
  <cp:lastModifiedBy>David F Moroni</cp:lastModifiedBy>
  <cp:revision>25</cp:revision>
  <dcterms:created xsi:type="dcterms:W3CDTF">2016-07-22T03:03:00Z</dcterms:created>
  <dcterms:modified xsi:type="dcterms:W3CDTF">2016-07-22T03:35:00Z</dcterms:modified>
</cp:coreProperties>
</file>